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476" w:rsidRPr="00352B68" w:rsidRDefault="00352B68" w:rsidP="001B09A8">
      <w:pPr>
        <w:pStyle w:val="Bezodstpw"/>
        <w:jc w:val="center"/>
      </w:pPr>
      <w:r>
        <w:rPr>
          <w:b/>
          <w:sz w:val="28"/>
        </w:rPr>
        <w:tab/>
      </w:r>
    </w:p>
    <w:p w:rsidR="00352B68" w:rsidRDefault="00352B68" w:rsidP="009B1E8E">
      <w:pPr>
        <w:pStyle w:val="Bezodstpw"/>
        <w:jc w:val="center"/>
        <w:rPr>
          <w:b/>
          <w:sz w:val="28"/>
        </w:rPr>
      </w:pPr>
    </w:p>
    <w:p w:rsidR="00331476" w:rsidRDefault="00331476" w:rsidP="009B1E8E">
      <w:pPr>
        <w:pStyle w:val="Bezodstpw"/>
        <w:jc w:val="center"/>
        <w:rPr>
          <w:b/>
          <w:sz w:val="28"/>
        </w:rPr>
      </w:pPr>
    </w:p>
    <w:p w:rsidR="009B1E8E" w:rsidRPr="00917F34" w:rsidRDefault="009B1E8E" w:rsidP="009B1E8E">
      <w:pPr>
        <w:pStyle w:val="Bezodstpw"/>
        <w:jc w:val="center"/>
        <w:rPr>
          <w:b/>
        </w:rPr>
      </w:pPr>
      <w:r w:rsidRPr="00917F34">
        <w:rPr>
          <w:b/>
          <w:sz w:val="28"/>
        </w:rPr>
        <w:t xml:space="preserve">UMOWA </w:t>
      </w:r>
      <w:r w:rsidRPr="00917F34">
        <w:rPr>
          <w:b/>
        </w:rPr>
        <w:t>/projekt/</w:t>
      </w:r>
    </w:p>
    <w:p w:rsidR="00585A0F" w:rsidRPr="00585A0F" w:rsidRDefault="00620823" w:rsidP="00585A0F">
      <w:pPr>
        <w:rPr>
          <w:rFonts w:ascii="Times New Roman" w:hAnsi="Times New Roman" w:cs="Times New Roman"/>
          <w:sz w:val="20"/>
          <w:szCs w:val="20"/>
        </w:rPr>
      </w:pPr>
      <w:r w:rsidRPr="00620823">
        <w:rPr>
          <w:rFonts w:ascii="Times New Roman" w:hAnsi="Times New Roman" w:cs="Times New Roman"/>
          <w:b/>
          <w:sz w:val="24"/>
          <w:szCs w:val="24"/>
        </w:rPr>
        <w:t xml:space="preserve">na udzielanie zamówienia na świadczenia zdrowotne </w:t>
      </w:r>
      <w:r w:rsidR="00585A0F" w:rsidRPr="00585A0F">
        <w:rPr>
          <w:rFonts w:ascii="Times New Roman" w:hAnsi="Times New Roman" w:cs="Times New Roman"/>
          <w:b/>
          <w:sz w:val="24"/>
          <w:szCs w:val="24"/>
        </w:rPr>
        <w:t>– badania diagnostyczne w zakresie: scyntygrafii, b</w:t>
      </w:r>
      <w:r w:rsidR="00585A0F">
        <w:rPr>
          <w:rFonts w:ascii="Times New Roman" w:hAnsi="Times New Roman" w:cs="Times New Roman"/>
          <w:b/>
          <w:sz w:val="24"/>
          <w:szCs w:val="24"/>
        </w:rPr>
        <w:t>adań endoskopowych, mammografii</w:t>
      </w:r>
      <w:r w:rsidR="00585A0F" w:rsidRPr="00585A0F">
        <w:rPr>
          <w:rFonts w:ascii="Times New Roman" w:hAnsi="Times New Roman" w:cs="Times New Roman"/>
          <w:sz w:val="20"/>
          <w:szCs w:val="20"/>
        </w:rPr>
        <w:t xml:space="preserve">* </w:t>
      </w:r>
    </w:p>
    <w:p w:rsidR="009B1E8E" w:rsidRPr="0006284B" w:rsidRDefault="009B1E8E" w:rsidP="009B1E8E">
      <w:pPr>
        <w:pStyle w:val="Bezodstpw"/>
        <w:jc w:val="center"/>
      </w:pPr>
      <w:r w:rsidRPr="00917F34">
        <w:rPr>
          <w:b/>
        </w:rPr>
        <w:t>zawarta w dniu</w:t>
      </w:r>
      <w:r>
        <w:t xml:space="preserve">  …………………</w:t>
      </w:r>
    </w:p>
    <w:p w:rsidR="009B1E8E" w:rsidRDefault="009B1E8E" w:rsidP="009B1E8E">
      <w:pPr>
        <w:shd w:val="clear" w:color="auto" w:fill="FFFFFF"/>
        <w:autoSpaceDE w:val="0"/>
        <w:autoSpaceDN w:val="0"/>
        <w:adjustRightInd w:val="0"/>
        <w:ind w:right="46"/>
        <w:jc w:val="center"/>
        <w:rPr>
          <w:color w:val="000000"/>
          <w:spacing w:val="-3"/>
        </w:rPr>
      </w:pPr>
    </w:p>
    <w:p w:rsidR="009B1E8E" w:rsidRPr="009B1E8E" w:rsidRDefault="009B1E8E" w:rsidP="008F6792">
      <w:pPr>
        <w:shd w:val="clear" w:color="auto" w:fill="FFFFFF"/>
        <w:autoSpaceDE w:val="0"/>
        <w:autoSpaceDN w:val="0"/>
        <w:adjustRightInd w:val="0"/>
        <w:spacing w:after="0" w:line="240" w:lineRule="auto"/>
        <w:ind w:right="46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>pomiędzy:</w:t>
      </w:r>
    </w:p>
    <w:p w:rsidR="009B1E8E" w:rsidRPr="009B1E8E" w:rsidRDefault="009B1E8E" w:rsidP="008F6792">
      <w:pPr>
        <w:shd w:val="clear" w:color="auto" w:fill="FFFFFF"/>
        <w:autoSpaceDE w:val="0"/>
        <w:autoSpaceDN w:val="0"/>
        <w:adjustRightInd w:val="0"/>
        <w:spacing w:after="0" w:line="240" w:lineRule="auto"/>
        <w:ind w:left="5" w:right="46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Samodzielnym Specjalistycznym Zespołem Zakładów Opieki Zdrowotnej </w:t>
      </w:r>
    </w:p>
    <w:p w:rsidR="009B1E8E" w:rsidRPr="009B1E8E" w:rsidRDefault="009B1E8E" w:rsidP="008F6792">
      <w:pPr>
        <w:shd w:val="clear" w:color="auto" w:fill="FFFFFF"/>
        <w:autoSpaceDE w:val="0"/>
        <w:autoSpaceDN w:val="0"/>
        <w:adjustRightInd w:val="0"/>
        <w:spacing w:after="0" w:line="240" w:lineRule="auto"/>
        <w:ind w:left="5" w:right="46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im. </w:t>
      </w:r>
      <w:proofErr w:type="spellStart"/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>dr</w:t>
      </w:r>
      <w:proofErr w:type="spellEnd"/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Teodora Dunina </w:t>
      </w:r>
    </w:p>
    <w:p w:rsidR="009B1E8E" w:rsidRPr="009B1E8E" w:rsidRDefault="007478BF" w:rsidP="008F6792">
      <w:pPr>
        <w:shd w:val="clear" w:color="auto" w:fill="FFFFFF"/>
        <w:autoSpaceDE w:val="0"/>
        <w:autoSpaceDN w:val="0"/>
        <w:adjustRightInd w:val="0"/>
        <w:spacing w:after="0" w:line="240" w:lineRule="auto"/>
        <w:ind w:left="5" w:right="46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Rudka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, Aleja Teodora Dunina l</w:t>
      </w:r>
      <w:r w:rsidR="009B1E8E"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, 05-320 Mrozy, woj. mazowieckie</w:t>
      </w:r>
    </w:p>
    <w:p w:rsidR="009B1E8E" w:rsidRPr="009B1E8E" w:rsidRDefault="009B1E8E" w:rsidP="008F6792">
      <w:pPr>
        <w:shd w:val="clear" w:color="auto" w:fill="FFFFFF"/>
        <w:tabs>
          <w:tab w:val="left" w:pos="9360"/>
        </w:tabs>
        <w:autoSpaceDE w:val="0"/>
        <w:autoSpaceDN w:val="0"/>
        <w:adjustRightInd w:val="0"/>
        <w:spacing w:after="0" w:line="240" w:lineRule="auto"/>
        <w:ind w:left="5" w:right="46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posiadającym NIP 822-18-40-091, uprawnionym do otrzymywania faktur VAT, </w:t>
      </w:r>
    </w:p>
    <w:p w:rsidR="009B1E8E" w:rsidRPr="009B1E8E" w:rsidRDefault="009B1E8E" w:rsidP="008F6792">
      <w:pPr>
        <w:shd w:val="clear" w:color="auto" w:fill="FFFFFF"/>
        <w:tabs>
          <w:tab w:val="left" w:pos="9360"/>
        </w:tabs>
        <w:autoSpaceDE w:val="0"/>
        <w:autoSpaceDN w:val="0"/>
        <w:adjustRightInd w:val="0"/>
        <w:spacing w:after="0" w:line="240" w:lineRule="auto"/>
        <w:ind w:left="5" w:right="46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zwanym dalej </w:t>
      </w:r>
      <w:r w:rsidRPr="009B1E8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Udzielającym zamówienia</w:t>
      </w: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reprezentowanym przez:</w:t>
      </w:r>
    </w:p>
    <w:p w:rsidR="009B1E8E" w:rsidRPr="009B1E8E" w:rsidRDefault="009B1E8E" w:rsidP="008F6792">
      <w:pPr>
        <w:shd w:val="clear" w:color="auto" w:fill="FFFFFF"/>
        <w:autoSpaceDE w:val="0"/>
        <w:autoSpaceDN w:val="0"/>
        <w:adjustRightInd w:val="0"/>
        <w:spacing w:before="274" w:after="0" w:line="240" w:lineRule="auto"/>
        <w:ind w:left="10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>mgr Mariannę Zambrzycką - dyrektora SSZZOZ w Rudce</w:t>
      </w:r>
    </w:p>
    <w:p w:rsidR="009B1E8E" w:rsidRPr="009B1E8E" w:rsidRDefault="009B1E8E" w:rsidP="009B1E8E">
      <w:pPr>
        <w:shd w:val="clear" w:color="auto" w:fill="FFFFFF"/>
        <w:autoSpaceDE w:val="0"/>
        <w:autoSpaceDN w:val="0"/>
        <w:adjustRightInd w:val="0"/>
        <w:spacing w:before="274"/>
        <w:ind w:left="10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>a</w:t>
      </w:r>
    </w:p>
    <w:p w:rsidR="009B1E8E" w:rsidRPr="009B1E8E" w:rsidRDefault="009B1E8E" w:rsidP="008F6792">
      <w:pPr>
        <w:shd w:val="clear" w:color="auto" w:fill="FFFFFF"/>
        <w:autoSpaceDE w:val="0"/>
        <w:autoSpaceDN w:val="0"/>
        <w:adjustRightInd w:val="0"/>
        <w:spacing w:after="0" w:line="240" w:lineRule="auto"/>
        <w:ind w:left="10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>firmą</w:t>
      </w:r>
    </w:p>
    <w:p w:rsidR="009B1E8E" w:rsidRPr="009B1E8E" w:rsidRDefault="009B1E8E" w:rsidP="008F6792">
      <w:pPr>
        <w:pStyle w:val="Bezodstpw"/>
      </w:pPr>
      <w:r w:rsidRPr="009B1E8E">
        <w:t>………………………………………………………………………………</w:t>
      </w:r>
      <w:r w:rsidR="007B4BC8">
        <w:t>…………..</w:t>
      </w:r>
    </w:p>
    <w:p w:rsidR="009B1E8E" w:rsidRPr="009B1E8E" w:rsidRDefault="009B1E8E" w:rsidP="008F6792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>reprezentowaną przez :</w:t>
      </w:r>
    </w:p>
    <w:p w:rsidR="009B1E8E" w:rsidRPr="009B1E8E" w:rsidRDefault="009B1E8E" w:rsidP="008F6792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>………………………………………………………………………………</w:t>
      </w:r>
      <w:r w:rsidR="007B4BC8">
        <w:rPr>
          <w:rFonts w:ascii="Times New Roman" w:hAnsi="Times New Roman" w:cs="Times New Roman"/>
          <w:color w:val="000000"/>
          <w:spacing w:val="-3"/>
          <w:sz w:val="24"/>
          <w:szCs w:val="24"/>
        </w:rPr>
        <w:t>…………..</w:t>
      </w:r>
    </w:p>
    <w:p w:rsidR="009B1E8E" w:rsidRPr="009B1E8E" w:rsidRDefault="009B1E8E" w:rsidP="008F6792">
      <w:pPr>
        <w:shd w:val="clear" w:color="auto" w:fill="FFFFFF"/>
        <w:autoSpaceDE w:val="0"/>
        <w:autoSpaceDN w:val="0"/>
        <w:adjustRightInd w:val="0"/>
        <w:spacing w:after="0" w:line="240" w:lineRule="auto"/>
        <w:ind w:left="14" w:right="46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zwaną dalej </w:t>
      </w:r>
      <w:r w:rsidRPr="009B1E8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Przyjmującym zamówienie</w:t>
      </w: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posiadającym NIP…………….. </w:t>
      </w:r>
    </w:p>
    <w:p w:rsidR="009B1E8E" w:rsidRPr="009B1E8E" w:rsidRDefault="009B1E8E" w:rsidP="009B1E8E">
      <w:pPr>
        <w:shd w:val="clear" w:color="auto" w:fill="FFFFFF"/>
        <w:autoSpaceDE w:val="0"/>
        <w:autoSpaceDN w:val="0"/>
        <w:adjustRightInd w:val="0"/>
        <w:spacing w:before="259" w:line="278" w:lineRule="exact"/>
        <w:ind w:left="14" w:right="46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>uprawnionym do wystawiania faktur VAT :</w:t>
      </w:r>
    </w:p>
    <w:p w:rsidR="009B1E8E" w:rsidRPr="009B1E8E" w:rsidRDefault="009B1E8E" w:rsidP="009B1E8E">
      <w:pPr>
        <w:shd w:val="clear" w:color="auto" w:fill="FFFFFF"/>
        <w:autoSpaceDE w:val="0"/>
        <w:autoSpaceDN w:val="0"/>
        <w:adjustRightInd w:val="0"/>
        <w:spacing w:before="274"/>
        <w:ind w:left="19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9B1E8E">
        <w:rPr>
          <w:rFonts w:ascii="Times New Roman" w:hAnsi="Times New Roman" w:cs="Times New Roman"/>
          <w:color w:val="000000"/>
          <w:spacing w:val="-3"/>
          <w:sz w:val="24"/>
          <w:szCs w:val="24"/>
        </w:rPr>
        <w:t>o następującej treści:</w:t>
      </w:r>
    </w:p>
    <w:p w:rsidR="009B1E8E" w:rsidRPr="009B1E8E" w:rsidRDefault="009B1E8E" w:rsidP="009B1E8E">
      <w:pPr>
        <w:pStyle w:val="Default"/>
        <w:rPr>
          <w:b/>
          <w:bCs/>
        </w:rPr>
      </w:pPr>
      <w:r w:rsidRPr="009B1E8E">
        <w:rPr>
          <w:spacing w:val="-3"/>
        </w:rPr>
        <w:t xml:space="preserve">Niniejsza umowa zostaje zawarta po przeprowadzeniu konkursu na podstawie ustawy z dnia </w:t>
      </w:r>
      <w:r w:rsidR="00F95D8B">
        <w:rPr>
          <w:spacing w:val="-3"/>
        </w:rPr>
        <w:t xml:space="preserve">    </w:t>
      </w:r>
      <w:r w:rsidRPr="009B1E8E">
        <w:rPr>
          <w:spacing w:val="-3"/>
        </w:rPr>
        <w:t>15 kwietnia 2011r. o działalności leczniczej (Dz.</w:t>
      </w:r>
      <w:r w:rsidR="00620823">
        <w:rPr>
          <w:spacing w:val="-3"/>
        </w:rPr>
        <w:t xml:space="preserve"> </w:t>
      </w:r>
      <w:r w:rsidRPr="009B1E8E">
        <w:rPr>
          <w:spacing w:val="-3"/>
        </w:rPr>
        <w:t xml:space="preserve">U. z 2013r., poz.217 z </w:t>
      </w:r>
      <w:proofErr w:type="spellStart"/>
      <w:r w:rsidRPr="009B1E8E">
        <w:rPr>
          <w:spacing w:val="-3"/>
        </w:rPr>
        <w:t>późn</w:t>
      </w:r>
      <w:proofErr w:type="spellEnd"/>
      <w:r w:rsidRPr="009B1E8E">
        <w:rPr>
          <w:spacing w:val="-3"/>
        </w:rPr>
        <w:t xml:space="preserve">. zm.), ustawy </w:t>
      </w:r>
      <w:r w:rsidR="00F95D8B">
        <w:rPr>
          <w:spacing w:val="-3"/>
        </w:rPr>
        <w:t xml:space="preserve">        </w:t>
      </w:r>
      <w:r w:rsidRPr="009B1E8E">
        <w:rPr>
          <w:spacing w:val="-3"/>
        </w:rPr>
        <w:t xml:space="preserve">z dnia 27 sierpnia 2004 r. o świadczeniach opieki zdrowotnej finansowanych ze środków publicznych (Dz. U. </w:t>
      </w:r>
      <w:r w:rsidR="00620823">
        <w:rPr>
          <w:spacing w:val="-3"/>
        </w:rPr>
        <w:t xml:space="preserve">z </w:t>
      </w:r>
      <w:r w:rsidRPr="009B1E8E">
        <w:rPr>
          <w:spacing w:val="-3"/>
        </w:rPr>
        <w:t>2008</w:t>
      </w:r>
      <w:r w:rsidR="00620823">
        <w:rPr>
          <w:spacing w:val="-3"/>
        </w:rPr>
        <w:t xml:space="preserve">r., </w:t>
      </w:r>
      <w:r w:rsidRPr="009B1E8E">
        <w:rPr>
          <w:spacing w:val="-3"/>
        </w:rPr>
        <w:t xml:space="preserve"> Nr 164, poz. 1027 z </w:t>
      </w:r>
      <w:proofErr w:type="spellStart"/>
      <w:r w:rsidRPr="009B1E8E">
        <w:rPr>
          <w:spacing w:val="-3"/>
        </w:rPr>
        <w:t>późn</w:t>
      </w:r>
      <w:proofErr w:type="spellEnd"/>
      <w:r w:rsidRPr="009B1E8E">
        <w:rPr>
          <w:spacing w:val="-3"/>
        </w:rPr>
        <w:t xml:space="preserve">. zm.) </w:t>
      </w:r>
    </w:p>
    <w:p w:rsidR="00B75363" w:rsidRDefault="00B75363" w:rsidP="008F6792">
      <w:pPr>
        <w:pStyle w:val="Default"/>
        <w:jc w:val="center"/>
        <w:rPr>
          <w:b/>
          <w:bCs/>
        </w:rPr>
      </w:pPr>
    </w:p>
    <w:p w:rsidR="003D5DE2" w:rsidRPr="009B1E8E" w:rsidRDefault="003D5DE2" w:rsidP="008F6792">
      <w:pPr>
        <w:pStyle w:val="Default"/>
        <w:jc w:val="center"/>
      </w:pPr>
      <w:r w:rsidRPr="009B1E8E">
        <w:rPr>
          <w:b/>
          <w:bCs/>
        </w:rPr>
        <w:t>§ 1</w:t>
      </w:r>
    </w:p>
    <w:p w:rsidR="006A67E5" w:rsidRPr="00F95D8B" w:rsidRDefault="00620823" w:rsidP="00620823">
      <w:pPr>
        <w:rPr>
          <w:rFonts w:ascii="Times New Roman" w:hAnsi="Times New Roman" w:cs="Times New Roman"/>
          <w:sz w:val="20"/>
          <w:szCs w:val="20"/>
        </w:rPr>
      </w:pPr>
      <w:r w:rsidRPr="009E2887">
        <w:rPr>
          <w:rFonts w:ascii="Times New Roman" w:hAnsi="Times New Roman" w:cs="Times New Roman"/>
          <w:b/>
          <w:sz w:val="24"/>
          <w:szCs w:val="24"/>
        </w:rPr>
        <w:t>Udzielający zamówienia</w:t>
      </w:r>
      <w:r w:rsidRPr="009E2887">
        <w:rPr>
          <w:rFonts w:ascii="Times New Roman" w:hAnsi="Times New Roman" w:cs="Times New Roman"/>
          <w:sz w:val="24"/>
          <w:szCs w:val="24"/>
        </w:rPr>
        <w:t xml:space="preserve"> zleca </w:t>
      </w:r>
      <w:r w:rsidRPr="009E2887">
        <w:rPr>
          <w:rFonts w:ascii="Times New Roman" w:hAnsi="Times New Roman" w:cs="Times New Roman"/>
          <w:b/>
          <w:sz w:val="24"/>
          <w:szCs w:val="24"/>
        </w:rPr>
        <w:t>Przyjmującemu zamówienie</w:t>
      </w:r>
      <w:r w:rsidRPr="009E2887">
        <w:rPr>
          <w:rFonts w:ascii="Times New Roman" w:hAnsi="Times New Roman" w:cs="Times New Roman"/>
          <w:sz w:val="24"/>
          <w:szCs w:val="24"/>
        </w:rPr>
        <w:t xml:space="preserve"> udzielania świadczeń zdrowotnych polegających na wykonywaniu badań wymienionych szczegółowo w cenniku badań stanowiących załącznik nr 1 do niniejszej umowy</w:t>
      </w:r>
      <w:r w:rsidR="009E2887" w:rsidRPr="009E2887">
        <w:rPr>
          <w:rFonts w:ascii="Times New Roman" w:hAnsi="Times New Roman" w:cs="Times New Roman"/>
          <w:sz w:val="24"/>
          <w:szCs w:val="24"/>
        </w:rPr>
        <w:t xml:space="preserve"> o udzielenie zamówienia na świadczenia zdrowotne</w:t>
      </w:r>
      <w:r w:rsidR="00F95D8B">
        <w:rPr>
          <w:rFonts w:ascii="Times New Roman" w:hAnsi="Times New Roman" w:cs="Times New Roman"/>
          <w:sz w:val="24"/>
          <w:szCs w:val="24"/>
        </w:rPr>
        <w:t xml:space="preserve"> -</w:t>
      </w:r>
      <w:r w:rsidR="009E2887" w:rsidRPr="009E2887">
        <w:rPr>
          <w:rFonts w:ascii="Times New Roman" w:hAnsi="Times New Roman" w:cs="Times New Roman"/>
          <w:sz w:val="24"/>
          <w:szCs w:val="24"/>
        </w:rPr>
        <w:t xml:space="preserve"> </w:t>
      </w:r>
      <w:r w:rsidR="00F95D8B" w:rsidRPr="00F95D8B">
        <w:rPr>
          <w:rFonts w:ascii="Times New Roman" w:hAnsi="Times New Roman" w:cs="Times New Roman"/>
          <w:sz w:val="24"/>
          <w:szCs w:val="24"/>
        </w:rPr>
        <w:t xml:space="preserve">badania diagnostyczne </w:t>
      </w:r>
      <w:r w:rsidR="00F95D8B">
        <w:rPr>
          <w:rFonts w:ascii="Times New Roman" w:hAnsi="Times New Roman" w:cs="Times New Roman"/>
          <w:sz w:val="24"/>
          <w:szCs w:val="24"/>
        </w:rPr>
        <w:t xml:space="preserve"> </w:t>
      </w:r>
      <w:r w:rsidR="00F95D8B" w:rsidRPr="00F95D8B">
        <w:rPr>
          <w:rFonts w:ascii="Times New Roman" w:hAnsi="Times New Roman" w:cs="Times New Roman"/>
          <w:sz w:val="24"/>
          <w:szCs w:val="24"/>
        </w:rPr>
        <w:t>w zakresie: scyntygrafii, badań endoskopowych, mammografii</w:t>
      </w:r>
      <w:r w:rsidR="00F95D8B" w:rsidRPr="00F95D8B">
        <w:rPr>
          <w:rFonts w:ascii="Times New Roman" w:hAnsi="Times New Roman" w:cs="Times New Roman"/>
          <w:sz w:val="20"/>
          <w:szCs w:val="20"/>
        </w:rPr>
        <w:t xml:space="preserve">* </w:t>
      </w:r>
      <w:r w:rsidR="009E2887" w:rsidRPr="009E2887">
        <w:rPr>
          <w:rFonts w:ascii="Times New Roman" w:hAnsi="Times New Roman" w:cs="Times New Roman"/>
          <w:sz w:val="24"/>
          <w:szCs w:val="24"/>
        </w:rPr>
        <w:t xml:space="preserve">na rzecz pacjentów Samodzielnego Specjalistycznego Zespołu Zakładów Opieki Zdrowotnej im. </w:t>
      </w:r>
      <w:proofErr w:type="spellStart"/>
      <w:r w:rsidR="009E2887" w:rsidRPr="009E2887">
        <w:rPr>
          <w:rFonts w:ascii="Times New Roman" w:hAnsi="Times New Roman" w:cs="Times New Roman"/>
          <w:sz w:val="24"/>
          <w:szCs w:val="24"/>
        </w:rPr>
        <w:t>dr</w:t>
      </w:r>
      <w:proofErr w:type="spellEnd"/>
      <w:r w:rsidR="009E2887" w:rsidRPr="009E2887">
        <w:rPr>
          <w:rFonts w:ascii="Times New Roman" w:hAnsi="Times New Roman" w:cs="Times New Roman"/>
          <w:sz w:val="24"/>
          <w:szCs w:val="24"/>
        </w:rPr>
        <w:t xml:space="preserve">. Teodora Dunina w Rudce skierowanych przez </w:t>
      </w:r>
      <w:r w:rsidR="009E2887" w:rsidRPr="009E2887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="006A67E5" w:rsidRPr="009E2887">
        <w:rPr>
          <w:rFonts w:ascii="Times New Roman" w:hAnsi="Times New Roman" w:cs="Times New Roman"/>
          <w:sz w:val="24"/>
          <w:szCs w:val="24"/>
        </w:rPr>
        <w:t>.</w:t>
      </w:r>
    </w:p>
    <w:p w:rsidR="003D5DE2" w:rsidRDefault="003D5DE2" w:rsidP="008F6792">
      <w:pPr>
        <w:pStyle w:val="Default"/>
        <w:jc w:val="center"/>
        <w:rPr>
          <w:b/>
          <w:bCs/>
        </w:rPr>
      </w:pPr>
      <w:r w:rsidRPr="009B1E8E">
        <w:rPr>
          <w:b/>
          <w:bCs/>
        </w:rPr>
        <w:t>§ 2</w:t>
      </w:r>
    </w:p>
    <w:p w:rsidR="00B75363" w:rsidRPr="00623085" w:rsidRDefault="00B75363" w:rsidP="00623085">
      <w:pPr>
        <w:widowControl w:val="0"/>
        <w:numPr>
          <w:ilvl w:val="0"/>
          <w:numId w:val="24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5363">
        <w:rPr>
          <w:rFonts w:ascii="Times New Roman" w:hAnsi="Times New Roman" w:cs="Times New Roman"/>
          <w:color w:val="000000"/>
          <w:sz w:val="24"/>
          <w:szCs w:val="24"/>
        </w:rPr>
        <w:t>Świadczeni</w:t>
      </w:r>
      <w:r>
        <w:rPr>
          <w:rFonts w:ascii="Times New Roman" w:hAnsi="Times New Roman" w:cs="Times New Roman"/>
          <w:color w:val="000000"/>
          <w:sz w:val="24"/>
          <w:szCs w:val="24"/>
        </w:rPr>
        <w:t>a zdrowotne, o których mowa w §</w:t>
      </w:r>
      <w:r w:rsidRPr="00B75363">
        <w:rPr>
          <w:rFonts w:ascii="Times New Roman" w:hAnsi="Times New Roman" w:cs="Times New Roman"/>
          <w:color w:val="000000"/>
          <w:sz w:val="24"/>
          <w:szCs w:val="24"/>
        </w:rPr>
        <w:t>1 wykonywane będą w siedzibie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5423F">
        <w:rPr>
          <w:rFonts w:ascii="Times New Roman" w:hAnsi="Times New Roman" w:cs="Times New Roman"/>
          <w:b/>
          <w:color w:val="000000"/>
          <w:sz w:val="24"/>
          <w:szCs w:val="24"/>
        </w:rPr>
        <w:t>Przyjmującego zamówienie</w:t>
      </w:r>
      <w:r w:rsidRPr="00B75363">
        <w:rPr>
          <w:rFonts w:ascii="Times New Roman" w:hAnsi="Times New Roman" w:cs="Times New Roman"/>
          <w:color w:val="000000"/>
          <w:sz w:val="24"/>
          <w:szCs w:val="24"/>
        </w:rPr>
        <w:t>, w pomieszczeniach wykorzystywanych dla celów wynikających z niniejszego zamówienia</w:t>
      </w:r>
      <w:r w:rsidR="00F05296">
        <w:rPr>
          <w:rFonts w:ascii="Times New Roman" w:hAnsi="Times New Roman" w:cs="Times New Roman"/>
          <w:color w:val="000000"/>
          <w:sz w:val="24"/>
          <w:szCs w:val="24"/>
        </w:rPr>
        <w:t xml:space="preserve"> na </w:t>
      </w:r>
      <w:r w:rsidR="00F05296">
        <w:rPr>
          <w:rFonts w:ascii="Times New Roman" w:hAnsi="Times New Roman" w:cs="Times New Roman"/>
          <w:sz w:val="24"/>
          <w:szCs w:val="24"/>
        </w:rPr>
        <w:t>podstawie imiennych skierowań</w:t>
      </w:r>
      <w:r w:rsidR="0077555E">
        <w:rPr>
          <w:rFonts w:ascii="Times New Roman" w:hAnsi="Times New Roman" w:cs="Times New Roman"/>
          <w:sz w:val="24"/>
          <w:szCs w:val="24"/>
        </w:rPr>
        <w:t>/zleceń</w:t>
      </w:r>
      <w:r w:rsidR="00F05296" w:rsidRPr="00F05296">
        <w:rPr>
          <w:rFonts w:ascii="Times New Roman" w:hAnsi="Times New Roman" w:cs="Times New Roman"/>
          <w:sz w:val="24"/>
          <w:szCs w:val="24"/>
        </w:rPr>
        <w:t xml:space="preserve">, </w:t>
      </w:r>
      <w:r w:rsidR="00F05296" w:rsidRPr="00F05296">
        <w:rPr>
          <w:rFonts w:ascii="Times New Roman" w:hAnsi="Times New Roman" w:cs="Times New Roman"/>
          <w:sz w:val="24"/>
          <w:szCs w:val="24"/>
        </w:rPr>
        <w:lastRenderedPageBreak/>
        <w:t xml:space="preserve">wystawionych przez </w:t>
      </w:r>
      <w:r w:rsidR="00F05296" w:rsidRPr="00F05296">
        <w:rPr>
          <w:rFonts w:ascii="Times New Roman" w:hAnsi="Times New Roman" w:cs="Times New Roman"/>
          <w:b/>
          <w:spacing w:val="-3"/>
          <w:sz w:val="24"/>
          <w:szCs w:val="24"/>
        </w:rPr>
        <w:t>Udzielającego zamówienia</w:t>
      </w:r>
      <w:r w:rsidR="00F05296" w:rsidRPr="00F05296">
        <w:rPr>
          <w:rFonts w:ascii="Times New Roman" w:hAnsi="Times New Roman" w:cs="Times New Roman"/>
          <w:sz w:val="24"/>
          <w:szCs w:val="24"/>
        </w:rPr>
        <w:t xml:space="preserve">, zawierających: datę, pieczątkę nagłówkową </w:t>
      </w:r>
      <w:r w:rsidR="00F05296" w:rsidRPr="00F05296">
        <w:rPr>
          <w:rFonts w:ascii="Times New Roman" w:hAnsi="Times New Roman" w:cs="Times New Roman"/>
          <w:spacing w:val="-3"/>
          <w:sz w:val="24"/>
          <w:szCs w:val="24"/>
        </w:rPr>
        <w:t>Udzielającego zamówienia</w:t>
      </w:r>
      <w:r w:rsidR="00F05296" w:rsidRPr="00F05296">
        <w:rPr>
          <w:rFonts w:ascii="Times New Roman" w:hAnsi="Times New Roman" w:cs="Times New Roman"/>
          <w:sz w:val="24"/>
          <w:szCs w:val="24"/>
        </w:rPr>
        <w:t>, pieczątkę imienną i pod</w:t>
      </w:r>
      <w:r w:rsidR="00623085">
        <w:rPr>
          <w:rFonts w:ascii="Times New Roman" w:hAnsi="Times New Roman" w:cs="Times New Roman"/>
          <w:sz w:val="24"/>
          <w:szCs w:val="24"/>
        </w:rPr>
        <w:t>pis lekarza zlecającego badanie</w:t>
      </w:r>
      <w:r w:rsidR="00F05296" w:rsidRPr="00F05296">
        <w:rPr>
          <w:rFonts w:ascii="Times New Roman" w:hAnsi="Times New Roman" w:cs="Times New Roman"/>
          <w:sz w:val="24"/>
          <w:szCs w:val="24"/>
        </w:rPr>
        <w:t xml:space="preserve"> oraz wszelkie niezbędne dane dotyczące pacjenta (dane osobowe, poprzednie badania). O ile istnieją szczególne wymagania formalne co do treści zlecenia, zlecenie winno odpowiadać tym wymaganiom. </w:t>
      </w:r>
    </w:p>
    <w:p w:rsidR="00623085" w:rsidRPr="00623085" w:rsidRDefault="00623085" w:rsidP="0077555E">
      <w:pPr>
        <w:pStyle w:val="Default"/>
        <w:numPr>
          <w:ilvl w:val="0"/>
          <w:numId w:val="24"/>
        </w:numPr>
      </w:pPr>
      <w:r w:rsidRPr="009B1E8E">
        <w:t xml:space="preserve">Pacjenci na badania będą transportowani przez </w:t>
      </w:r>
      <w:r w:rsidRPr="00623085">
        <w:rPr>
          <w:b/>
        </w:rPr>
        <w:t>Udzielającego zamówienia</w:t>
      </w:r>
      <w:r>
        <w:t xml:space="preserve"> i jego koszt </w:t>
      </w:r>
      <w:r w:rsidRPr="009B1E8E">
        <w:t>do miejsca wykonywania badań wskazanego w ofercie.</w:t>
      </w:r>
    </w:p>
    <w:p w:rsidR="00F5423F" w:rsidRPr="008D3545" w:rsidRDefault="00F5423F" w:rsidP="00F5423F">
      <w:pPr>
        <w:widowControl w:val="0"/>
        <w:numPr>
          <w:ilvl w:val="0"/>
          <w:numId w:val="24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423F">
        <w:rPr>
          <w:rFonts w:ascii="Times New Roman" w:hAnsi="Times New Roman" w:cs="Times New Roman"/>
          <w:b/>
          <w:sz w:val="24"/>
          <w:szCs w:val="24"/>
        </w:rPr>
        <w:t>Przyjmujący zamówienie</w:t>
      </w:r>
      <w:r w:rsidRPr="00F5423F">
        <w:rPr>
          <w:rFonts w:ascii="Times New Roman" w:hAnsi="Times New Roman" w:cs="Times New Roman"/>
          <w:sz w:val="24"/>
          <w:szCs w:val="24"/>
        </w:rPr>
        <w:t xml:space="preserve"> gwarantuje spełnienie następujących wymagań:</w:t>
      </w:r>
    </w:p>
    <w:p w:rsidR="008D3545" w:rsidRPr="008D3545" w:rsidRDefault="008D3545" w:rsidP="008D3545">
      <w:pPr>
        <w:numPr>
          <w:ilvl w:val="0"/>
          <w:numId w:val="49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354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rezerwacja 2 miejsc na badania endoskopowe w każdy piątek</w:t>
      </w:r>
      <w:r w:rsidRPr="008D3545">
        <w:rPr>
          <w:rFonts w:ascii="Times New Roman" w:hAnsi="Times New Roman" w:cs="Times New Roman"/>
          <w:sz w:val="24"/>
          <w:szCs w:val="24"/>
        </w:rPr>
        <w:t>,</w:t>
      </w:r>
    </w:p>
    <w:p w:rsidR="008D3545" w:rsidRPr="008D3545" w:rsidRDefault="008D3545" w:rsidP="008D3545">
      <w:pPr>
        <w:numPr>
          <w:ilvl w:val="0"/>
          <w:numId w:val="49"/>
        </w:numPr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8D3545">
        <w:rPr>
          <w:rFonts w:ascii="Times New Roman" w:hAnsi="Times New Roman" w:cs="Times New Roman"/>
          <w:sz w:val="24"/>
          <w:szCs w:val="24"/>
        </w:rPr>
        <w:t>zapewnienie realizacji badań diagnostycznych za zakresu scyntygrafii, badań endoskopowych i mammografii</w:t>
      </w:r>
      <w:r w:rsidRPr="008D354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po uprzednim zgłoszeniu telefonicznym:</w:t>
      </w:r>
    </w:p>
    <w:p w:rsidR="008D3545" w:rsidRPr="008D3545" w:rsidRDefault="008D3545" w:rsidP="008D3545">
      <w:pPr>
        <w:numPr>
          <w:ilvl w:val="0"/>
          <w:numId w:val="47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8D354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czas oczekiwania na wykonanie badania: pilne - do 48 godzin, </w:t>
      </w:r>
    </w:p>
    <w:p w:rsidR="008D3545" w:rsidRPr="008D3545" w:rsidRDefault="008D3545" w:rsidP="008D3545">
      <w:pPr>
        <w:numPr>
          <w:ilvl w:val="0"/>
          <w:numId w:val="47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8D354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planowe - do 72 godzin, </w:t>
      </w:r>
    </w:p>
    <w:p w:rsidR="008D3545" w:rsidRPr="008D3545" w:rsidRDefault="008D3545" w:rsidP="008D3545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8D354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czas oczekiwania na wynik badania (pilne, planowe):</w:t>
      </w:r>
    </w:p>
    <w:p w:rsidR="008D3545" w:rsidRPr="008D3545" w:rsidRDefault="008D3545" w:rsidP="008D3545">
      <w:pPr>
        <w:numPr>
          <w:ilvl w:val="0"/>
          <w:numId w:val="48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8D354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do 2 godzin od zakończenia wykonywania badania </w:t>
      </w:r>
      <w:r w:rsidRPr="008D3545">
        <w:rPr>
          <w:rFonts w:ascii="Times New Roman" w:hAnsi="Times New Roman" w:cs="Times New Roman"/>
          <w:sz w:val="24"/>
          <w:szCs w:val="24"/>
        </w:rPr>
        <w:t>z zakresu scyntygrafii, badań endoskopowych</w:t>
      </w:r>
      <w:r w:rsidRPr="008D354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z udziałem pacjenta,</w:t>
      </w:r>
    </w:p>
    <w:p w:rsidR="008D3545" w:rsidRPr="008D3545" w:rsidRDefault="008D3545" w:rsidP="008D3545">
      <w:pPr>
        <w:numPr>
          <w:ilvl w:val="0"/>
          <w:numId w:val="48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8D354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do 3 dni od zakończenia wykonywania badania z zakresu mammografii</w:t>
      </w:r>
    </w:p>
    <w:p w:rsidR="008D3545" w:rsidRPr="008D3545" w:rsidRDefault="008D3545" w:rsidP="008D3545">
      <w:pPr>
        <w:numPr>
          <w:ilvl w:val="0"/>
          <w:numId w:val="48"/>
        </w:num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8D3545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do 15 dni w przypadku pobrania materiału do oceny histopatologicznej </w:t>
      </w:r>
    </w:p>
    <w:p w:rsidR="007B4BC8" w:rsidRDefault="00623085" w:rsidP="00623085">
      <w:pPr>
        <w:pStyle w:val="Default"/>
        <w:numPr>
          <w:ilvl w:val="0"/>
          <w:numId w:val="24"/>
        </w:numPr>
      </w:pPr>
      <w:r w:rsidRPr="00623085">
        <w:rPr>
          <w:b/>
          <w:spacing w:val="-3"/>
        </w:rPr>
        <w:t>Przyjmujący zamówienie</w:t>
      </w:r>
      <w:r w:rsidRPr="009B1E8E">
        <w:rPr>
          <w:spacing w:val="-3"/>
        </w:rPr>
        <w:t xml:space="preserve"> </w:t>
      </w:r>
      <w:r w:rsidRPr="009B1E8E">
        <w:t xml:space="preserve">zobowiązany jest każdorazowo do niezwłocznego powiadomienia </w:t>
      </w:r>
      <w:r w:rsidRPr="0026159D">
        <w:rPr>
          <w:spacing w:val="-3"/>
        </w:rPr>
        <w:t>Udzielającego zamówienia</w:t>
      </w:r>
      <w:r w:rsidRPr="009B1E8E">
        <w:rPr>
          <w:spacing w:val="-3"/>
        </w:rPr>
        <w:t xml:space="preserve"> </w:t>
      </w:r>
      <w:r w:rsidRPr="009B1E8E">
        <w:t xml:space="preserve">o każdej przeszkodzie w wykonaniu poszczególnego badania lub grupy badań. </w:t>
      </w:r>
    </w:p>
    <w:p w:rsidR="002A3D28" w:rsidRPr="008D3545" w:rsidRDefault="007B4BC8" w:rsidP="008D3545">
      <w:pPr>
        <w:pStyle w:val="Akapitzlist"/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6C81">
        <w:rPr>
          <w:rFonts w:ascii="Times New Roman" w:hAnsi="Times New Roman" w:cs="Times New Roman"/>
          <w:b/>
          <w:sz w:val="24"/>
          <w:szCs w:val="24"/>
        </w:rPr>
        <w:t>Udzielający zamówienia</w:t>
      </w:r>
      <w:r w:rsidRPr="00406C81">
        <w:rPr>
          <w:rFonts w:ascii="Times New Roman" w:hAnsi="Times New Roman" w:cs="Times New Roman"/>
          <w:sz w:val="24"/>
          <w:szCs w:val="24"/>
        </w:rPr>
        <w:t xml:space="preserve"> </w:t>
      </w:r>
      <w:r w:rsidRPr="007B4BC8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 sobie prawo zmian</w:t>
      </w:r>
      <w:r w:rsidR="00A151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sposobu przekazywania zleceń </w:t>
      </w:r>
      <w:r w:rsidR="008D35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Pr="007B4BC8">
        <w:rPr>
          <w:rFonts w:ascii="Times New Roman" w:eastAsia="Times New Roman" w:hAnsi="Times New Roman" w:cs="Times New Roman"/>
          <w:sz w:val="24"/>
          <w:szCs w:val="24"/>
          <w:lang w:eastAsia="pl-PL"/>
        </w:rPr>
        <w:t>i wyników badań (integracja pomiędzy systemami</w:t>
      </w:r>
      <w:r w:rsidRPr="007B4B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5125">
        <w:rPr>
          <w:rFonts w:ascii="Times New Roman" w:hAnsi="Times New Roman" w:cs="Times New Roman"/>
          <w:b/>
          <w:sz w:val="24"/>
          <w:szCs w:val="24"/>
        </w:rPr>
        <w:t>Udzielającego</w:t>
      </w:r>
      <w:r w:rsidRPr="00406C81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Pr="007B4B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="00A15125">
        <w:rPr>
          <w:rFonts w:ascii="Times New Roman" w:hAnsi="Times New Roman" w:cs="Times New Roman"/>
          <w:b/>
          <w:spacing w:val="-3"/>
          <w:sz w:val="24"/>
          <w:szCs w:val="24"/>
        </w:rPr>
        <w:t>Przyjmującego</w:t>
      </w:r>
      <w:r w:rsidRPr="002A3D2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zamówienie</w:t>
      </w:r>
      <w:r w:rsidRPr="007B4BC8">
        <w:rPr>
          <w:rFonts w:ascii="Times New Roman" w:eastAsia="Times New Roman" w:hAnsi="Times New Roman" w:cs="Times New Roman"/>
          <w:sz w:val="24"/>
          <w:szCs w:val="24"/>
          <w:lang w:eastAsia="pl-PL"/>
        </w:rPr>
        <w:t>)  wynikające z wprowadzonych modyfikacji i modern</w:t>
      </w:r>
      <w:r w:rsidR="00A15125">
        <w:rPr>
          <w:rFonts w:ascii="Times New Roman" w:eastAsia="Times New Roman" w:hAnsi="Times New Roman" w:cs="Times New Roman"/>
          <w:sz w:val="24"/>
          <w:szCs w:val="24"/>
          <w:lang w:eastAsia="pl-PL"/>
        </w:rPr>
        <w:t>izacji systemu informatycznego</w:t>
      </w:r>
      <w:r w:rsidRPr="007B4B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związanych z wdrażaniem projektu e- Zdrowie dla Mazowsza.</w:t>
      </w:r>
    </w:p>
    <w:p w:rsidR="002A3D28" w:rsidRPr="002A3D28" w:rsidRDefault="002A3D28" w:rsidP="002A3D28">
      <w:pPr>
        <w:pStyle w:val="Default"/>
        <w:jc w:val="center"/>
        <w:rPr>
          <w:b/>
          <w:bCs/>
        </w:rPr>
      </w:pPr>
      <w:r w:rsidRPr="009B1E8E">
        <w:rPr>
          <w:b/>
          <w:bCs/>
        </w:rPr>
        <w:t>§ 3</w:t>
      </w:r>
    </w:p>
    <w:p w:rsidR="0077555E" w:rsidRDefault="0077555E" w:rsidP="0077555E">
      <w:pPr>
        <w:pStyle w:val="Default"/>
        <w:numPr>
          <w:ilvl w:val="0"/>
          <w:numId w:val="43"/>
        </w:numPr>
      </w:pPr>
      <w:r w:rsidRPr="00F05296">
        <w:rPr>
          <w:b/>
        </w:rPr>
        <w:t>Przyjmujący zamówienie</w:t>
      </w:r>
      <w:r w:rsidRPr="00F05296">
        <w:t xml:space="preserve"> oświadcza, że zlecone mu świadczenia zdrowotne wykonywać będzie z zachowaniem należytej staranności, zgodnie z aktualną wiedzą medyczną, obowiązującymi wymogami i standardami, na zasadach wynikających z ustawy z dnia 15 kwietnia 2011 r.  o działalności leczniczej.</w:t>
      </w:r>
    </w:p>
    <w:p w:rsidR="008D3545" w:rsidRPr="008D3545" w:rsidRDefault="008D3545" w:rsidP="008D3545">
      <w:pPr>
        <w:widowControl w:val="0"/>
        <w:numPr>
          <w:ilvl w:val="0"/>
          <w:numId w:val="4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39A7">
        <w:rPr>
          <w:rFonts w:ascii="Times New Roman" w:hAnsi="Times New Roman" w:cs="Times New Roman"/>
          <w:b/>
          <w:color w:val="000000"/>
          <w:sz w:val="24"/>
          <w:szCs w:val="24"/>
        </w:rPr>
        <w:t>Przyjmujący zamówienie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D39A7">
        <w:rPr>
          <w:rFonts w:ascii="Times New Roman" w:hAnsi="Times New Roman" w:cs="Times New Roman"/>
          <w:sz w:val="24"/>
          <w:szCs w:val="24"/>
        </w:rPr>
        <w:t>przyjmuje na siebie pełną odpowiedzialność za wykonanie badań objętych przedmiotem niniejszej umowy przez osoby o odpowiednich uprawnieniach i kwalifikacjach przewidzianych w obowiązujących przepisach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555E" w:rsidRPr="0077555E" w:rsidRDefault="0077555E" w:rsidP="0077555E">
      <w:pPr>
        <w:pStyle w:val="Default"/>
        <w:numPr>
          <w:ilvl w:val="0"/>
          <w:numId w:val="43"/>
        </w:numPr>
      </w:pPr>
      <w:r w:rsidRPr="00F05296">
        <w:rPr>
          <w:b/>
        </w:rPr>
        <w:t>Przyjmujący zamówienie</w:t>
      </w:r>
      <w:r w:rsidRPr="00F05296">
        <w:t xml:space="preserve"> oświadcza, że materiały i odczynniki używane do wykonania zamówienia są dopuszczone do obrotu i spełniają wymagania wynikające z przepisów szczególnych.</w:t>
      </w:r>
    </w:p>
    <w:p w:rsidR="007D39A7" w:rsidRDefault="007D39A7" w:rsidP="002A3D28">
      <w:pPr>
        <w:pStyle w:val="Default"/>
        <w:numPr>
          <w:ilvl w:val="0"/>
          <w:numId w:val="43"/>
        </w:numPr>
        <w:rPr>
          <w:rFonts w:ascii="Arial" w:hAnsi="Arial" w:cs="Arial"/>
          <w:sz w:val="22"/>
          <w:szCs w:val="22"/>
        </w:rPr>
      </w:pPr>
      <w:r w:rsidRPr="007D39A7">
        <w:t xml:space="preserve">Sprzęt i </w:t>
      </w:r>
      <w:smartTag w:uri="urn:schemas-microsoft-com:office:smarttags" w:element="PersonName">
        <w:smartTagPr>
          <w:attr w:name="ProductID" w:val="aparatura medyczna"/>
        </w:smartTagPr>
        <w:r w:rsidRPr="007D39A7">
          <w:t>aparatura medyczna</w:t>
        </w:r>
      </w:smartTag>
      <w:r w:rsidRPr="007D39A7">
        <w:t>, o której mowa w pkt. 1, powinny spełniać wszelkie wymagania wynikające z ustawy o wyrobach medycznych z dnia 20 maja 2010 r. (Dz.</w:t>
      </w:r>
      <w:r w:rsidR="00FC247C">
        <w:t xml:space="preserve"> </w:t>
      </w:r>
      <w:r w:rsidRPr="007D39A7">
        <w:t xml:space="preserve">U. Nr 107 poz. 679 z </w:t>
      </w:r>
      <w:proofErr w:type="spellStart"/>
      <w:r w:rsidRPr="007D39A7">
        <w:t>późn</w:t>
      </w:r>
      <w:proofErr w:type="spellEnd"/>
      <w:r w:rsidRPr="007D39A7">
        <w:t xml:space="preserve">, zm.), co podlega kontroli </w:t>
      </w:r>
      <w:r w:rsidRPr="00F05296">
        <w:rPr>
          <w:b/>
          <w:spacing w:val="-3"/>
        </w:rPr>
        <w:t>Udzielającego zamówienia</w:t>
      </w:r>
      <w:r w:rsidRPr="007D39A7">
        <w:rPr>
          <w:rFonts w:ascii="Arial" w:hAnsi="Arial" w:cs="Arial"/>
          <w:sz w:val="22"/>
          <w:szCs w:val="22"/>
        </w:rPr>
        <w:t>.</w:t>
      </w:r>
    </w:p>
    <w:p w:rsidR="00F05296" w:rsidRPr="00F05296" w:rsidRDefault="00F05296" w:rsidP="002A3D28">
      <w:pPr>
        <w:pStyle w:val="Default"/>
        <w:numPr>
          <w:ilvl w:val="0"/>
          <w:numId w:val="43"/>
        </w:numPr>
      </w:pPr>
      <w:r w:rsidRPr="007D39A7">
        <w:rPr>
          <w:b/>
        </w:rPr>
        <w:t>Przyjmujący zamówienie</w:t>
      </w:r>
      <w:r w:rsidRPr="00F05296">
        <w:t xml:space="preserve"> zapewnia, że będzie spełniał wymagania ustawy Prawo Atomowe z</w:t>
      </w:r>
      <w:r w:rsidR="00623085">
        <w:t xml:space="preserve"> dnia 29 listopada 2000 r. (</w:t>
      </w:r>
      <w:r w:rsidRPr="00F05296">
        <w:t xml:space="preserve"> </w:t>
      </w:r>
      <w:r w:rsidRPr="007D39A7">
        <w:rPr>
          <w:bCs/>
        </w:rPr>
        <w:t>Dz.</w:t>
      </w:r>
      <w:r w:rsidR="00FC247C">
        <w:rPr>
          <w:bCs/>
        </w:rPr>
        <w:t xml:space="preserve"> </w:t>
      </w:r>
      <w:r w:rsidRPr="007D39A7">
        <w:rPr>
          <w:bCs/>
        </w:rPr>
        <w:t xml:space="preserve">U. z 2012r., poz. 264 z </w:t>
      </w:r>
      <w:proofErr w:type="spellStart"/>
      <w:r w:rsidRPr="007D39A7">
        <w:rPr>
          <w:bCs/>
        </w:rPr>
        <w:t>późn</w:t>
      </w:r>
      <w:proofErr w:type="spellEnd"/>
      <w:r w:rsidRPr="007D39A7">
        <w:rPr>
          <w:bCs/>
        </w:rPr>
        <w:t>. zm.),</w:t>
      </w:r>
      <w:r w:rsidRPr="00F05296">
        <w:t xml:space="preserve"> wymagania określone rozporządzeniem Ministra Zdrowia z dnia 18 lutego 2011 r. w sprawie warunków bezpiecznego stosowania promieniowania jonizującego dla wszystkich rodzajów ekspozycji medycznej (Dz.</w:t>
      </w:r>
      <w:r w:rsidR="00FC247C">
        <w:t xml:space="preserve"> </w:t>
      </w:r>
      <w:r w:rsidRPr="00F05296">
        <w:t xml:space="preserve">U. Nr 51, poz. 265 z </w:t>
      </w:r>
      <w:proofErr w:type="spellStart"/>
      <w:r w:rsidRPr="00F05296">
        <w:t>późn</w:t>
      </w:r>
      <w:proofErr w:type="spellEnd"/>
      <w:r w:rsidRPr="00F05296">
        <w:t>. zm.) oraz rozporządzenie Ministra Zdrowia z dnia 27 marca 2008 w sprawie minimalnych wymagań dla jednostek ochrony zdrowia udzielających świadczeń zdrowotnych z zakresu rentgenodiagnostyki, radiologii zabiegowej oraz diagnostyki i terapii radioizotopowej chorób nienowotworowych (Dz.</w:t>
      </w:r>
      <w:r w:rsidR="00FC247C">
        <w:t xml:space="preserve"> </w:t>
      </w:r>
      <w:r w:rsidRPr="00F05296">
        <w:t xml:space="preserve">U. Nr 59 poz. 365 z </w:t>
      </w:r>
      <w:proofErr w:type="spellStart"/>
      <w:r w:rsidRPr="00F05296">
        <w:t>nóź.zm</w:t>
      </w:r>
      <w:proofErr w:type="spellEnd"/>
      <w:r w:rsidRPr="00F05296">
        <w:t>).</w:t>
      </w:r>
    </w:p>
    <w:p w:rsidR="006A67E5" w:rsidRDefault="006A67E5" w:rsidP="005373FD">
      <w:pPr>
        <w:pStyle w:val="Default"/>
      </w:pPr>
    </w:p>
    <w:p w:rsidR="00B11683" w:rsidRPr="008D3545" w:rsidRDefault="002A3D28" w:rsidP="008D3545">
      <w:pPr>
        <w:pStyle w:val="Default"/>
        <w:jc w:val="center"/>
        <w:rPr>
          <w:b/>
          <w:bCs/>
        </w:rPr>
      </w:pPr>
      <w:r>
        <w:rPr>
          <w:b/>
          <w:bCs/>
        </w:rPr>
        <w:lastRenderedPageBreak/>
        <w:t>§ 4</w:t>
      </w:r>
    </w:p>
    <w:p w:rsidR="00582698" w:rsidRPr="00582698" w:rsidRDefault="00582698" w:rsidP="00582698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39A7">
        <w:rPr>
          <w:rFonts w:ascii="Times New Roman" w:hAnsi="Times New Roman" w:cs="Times New Roman"/>
          <w:b/>
          <w:color w:val="000000"/>
          <w:sz w:val="24"/>
          <w:szCs w:val="24"/>
        </w:rPr>
        <w:t>Przyjmujący zamówienie</w:t>
      </w:r>
      <w:r w:rsidRPr="00582698">
        <w:rPr>
          <w:rFonts w:ascii="Times New Roman" w:hAnsi="Times New Roman" w:cs="Times New Roman"/>
          <w:color w:val="000000"/>
          <w:sz w:val="24"/>
          <w:szCs w:val="24"/>
        </w:rPr>
        <w:t xml:space="preserve"> zobowiązuje się do prowadzenia dokumentacji medycznej na zasadach wynikających z ustawy o działalności leczniczej, ustawy o prawach pacjenta </w:t>
      </w:r>
      <w:r w:rsidRPr="00582698">
        <w:rPr>
          <w:rFonts w:ascii="Times New Roman" w:hAnsi="Times New Roman" w:cs="Times New Roman"/>
          <w:color w:val="000000"/>
          <w:sz w:val="24"/>
          <w:szCs w:val="24"/>
        </w:rPr>
        <w:br/>
        <w:t>i Rzeczniku Praw Pacjenta i przepisów wykonawczych wydanych na ich podstawie oraz wymogów określonych przez Narodowy Fundusz Zdrowia lub innego płatnika w stosunku do osób ubezpieczonych lub innych uprawnionych oraz dokumentacji statystycznej obowiązującej w podmiotach leczniczych.</w:t>
      </w:r>
    </w:p>
    <w:p w:rsidR="00582698" w:rsidRDefault="00582698" w:rsidP="00582698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39A7">
        <w:rPr>
          <w:rFonts w:ascii="Times New Roman" w:hAnsi="Times New Roman" w:cs="Times New Roman"/>
          <w:b/>
          <w:color w:val="000000"/>
          <w:sz w:val="24"/>
          <w:szCs w:val="24"/>
        </w:rPr>
        <w:t>Przyjmujący zamówienie</w:t>
      </w:r>
      <w:r w:rsidRPr="00582698">
        <w:rPr>
          <w:rFonts w:ascii="Times New Roman" w:hAnsi="Times New Roman" w:cs="Times New Roman"/>
          <w:color w:val="000000"/>
          <w:sz w:val="24"/>
          <w:szCs w:val="24"/>
        </w:rPr>
        <w:t xml:space="preserve"> zobowiązuje się do przekazywania 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>Udzielającemu</w:t>
      </w:r>
      <w:r w:rsidRPr="00F0529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zamówienia</w:t>
      </w:r>
      <w:r w:rsidRPr="00582698">
        <w:rPr>
          <w:rFonts w:ascii="Times New Roman" w:hAnsi="Times New Roman" w:cs="Times New Roman"/>
          <w:color w:val="000000"/>
          <w:sz w:val="24"/>
          <w:szCs w:val="24"/>
        </w:rPr>
        <w:t xml:space="preserve"> na jego życzenie danych statystycznych i innych informacji z zakresu realizacji umowy w formie ustalonej przez </w:t>
      </w:r>
      <w:r w:rsidRPr="00F05296">
        <w:rPr>
          <w:rFonts w:ascii="Times New Roman" w:hAnsi="Times New Roman" w:cs="Times New Roman"/>
          <w:b/>
          <w:spacing w:val="-3"/>
          <w:sz w:val="24"/>
          <w:szCs w:val="24"/>
        </w:rPr>
        <w:t>Udzielającego zamówienia</w:t>
      </w:r>
      <w:r w:rsidRPr="00582698">
        <w:rPr>
          <w:rFonts w:ascii="Times New Roman" w:hAnsi="Times New Roman" w:cs="Times New Roman"/>
          <w:color w:val="000000"/>
          <w:sz w:val="24"/>
          <w:szCs w:val="24"/>
        </w:rPr>
        <w:t xml:space="preserve"> bez zbędnej zwłoki.</w:t>
      </w:r>
    </w:p>
    <w:p w:rsidR="00C13C5C" w:rsidRDefault="00C13C5C" w:rsidP="00C13C5C">
      <w:pPr>
        <w:pStyle w:val="Default"/>
        <w:rPr>
          <w:b/>
          <w:bCs/>
        </w:rPr>
      </w:pPr>
    </w:p>
    <w:p w:rsidR="00C13C5C" w:rsidRDefault="00C13C5C" w:rsidP="008F6792">
      <w:pPr>
        <w:pStyle w:val="Default"/>
        <w:jc w:val="center"/>
        <w:rPr>
          <w:b/>
          <w:bCs/>
        </w:rPr>
      </w:pPr>
    </w:p>
    <w:p w:rsidR="00B11683" w:rsidRDefault="00FC247C" w:rsidP="008F6792">
      <w:pPr>
        <w:pStyle w:val="Default"/>
        <w:jc w:val="center"/>
        <w:rPr>
          <w:b/>
          <w:bCs/>
        </w:rPr>
      </w:pPr>
      <w:r>
        <w:rPr>
          <w:b/>
          <w:bCs/>
        </w:rPr>
        <w:t>§ 5</w:t>
      </w:r>
    </w:p>
    <w:p w:rsidR="00C13C5C" w:rsidRDefault="00BE677D" w:rsidP="00C13C5C">
      <w:pPr>
        <w:widowControl w:val="0"/>
        <w:numPr>
          <w:ilvl w:val="0"/>
          <w:numId w:val="3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C5C">
        <w:rPr>
          <w:rFonts w:ascii="Times New Roman" w:hAnsi="Times New Roman" w:cs="Times New Roman"/>
          <w:b/>
          <w:sz w:val="24"/>
          <w:szCs w:val="24"/>
        </w:rPr>
        <w:t>Udziel</w:t>
      </w:r>
      <w:r>
        <w:rPr>
          <w:rFonts w:ascii="Times New Roman" w:hAnsi="Times New Roman" w:cs="Times New Roman"/>
          <w:b/>
          <w:sz w:val="24"/>
          <w:szCs w:val="24"/>
        </w:rPr>
        <w:t>ający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="00C13C5C" w:rsidRPr="00C13C5C">
        <w:rPr>
          <w:rFonts w:ascii="Times New Roman" w:hAnsi="Times New Roman" w:cs="Times New Roman"/>
          <w:color w:val="000000"/>
          <w:sz w:val="24"/>
          <w:szCs w:val="24"/>
        </w:rPr>
        <w:t xml:space="preserve"> zastrzega sobie prawo kontroli wykonania zamówienia oraz jakości wykonywanych badań.</w:t>
      </w:r>
    </w:p>
    <w:p w:rsidR="00BE677D" w:rsidRPr="00C13C5C" w:rsidRDefault="00BE677D" w:rsidP="00C13C5C">
      <w:pPr>
        <w:widowControl w:val="0"/>
        <w:numPr>
          <w:ilvl w:val="0"/>
          <w:numId w:val="3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określona w ust. 1</w:t>
      </w:r>
      <w:r w:rsidRPr="00C13C5C">
        <w:rPr>
          <w:rFonts w:ascii="Times New Roman" w:hAnsi="Times New Roman" w:cs="Times New Roman"/>
          <w:sz w:val="24"/>
          <w:szCs w:val="24"/>
        </w:rPr>
        <w:t xml:space="preserve"> następuje na wniosek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C13C5C">
        <w:rPr>
          <w:rFonts w:ascii="Times New Roman" w:hAnsi="Times New Roman" w:cs="Times New Roman"/>
          <w:sz w:val="24"/>
          <w:szCs w:val="24"/>
        </w:rPr>
        <w:t xml:space="preserve"> skierowany do </w:t>
      </w:r>
      <w:r w:rsidRPr="00C13C5C">
        <w:rPr>
          <w:rFonts w:ascii="Times New Roman" w:hAnsi="Times New Roman" w:cs="Times New Roman"/>
          <w:b/>
          <w:sz w:val="24"/>
          <w:szCs w:val="24"/>
        </w:rPr>
        <w:t>Przyjmującego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i odbywają się przy współudziale upoważnionych przez strony przedstawicieli.</w:t>
      </w:r>
    </w:p>
    <w:p w:rsidR="00C13C5C" w:rsidRPr="00C13C5C" w:rsidRDefault="00C13C5C" w:rsidP="00C13C5C">
      <w:pPr>
        <w:widowControl w:val="0"/>
        <w:numPr>
          <w:ilvl w:val="0"/>
          <w:numId w:val="3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C5C">
        <w:rPr>
          <w:rFonts w:ascii="Times New Roman" w:hAnsi="Times New Roman" w:cs="Times New Roman"/>
          <w:color w:val="000000"/>
          <w:sz w:val="24"/>
          <w:szCs w:val="24"/>
        </w:rPr>
        <w:t xml:space="preserve">W celu umożliwienia przeprowadzenia kontroli </w:t>
      </w:r>
      <w:r w:rsidR="00BE677D"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Pr="00C13C5C">
        <w:rPr>
          <w:rFonts w:ascii="Times New Roman" w:hAnsi="Times New Roman" w:cs="Times New Roman"/>
          <w:color w:val="000000"/>
          <w:sz w:val="24"/>
          <w:szCs w:val="24"/>
        </w:rPr>
        <w:t xml:space="preserve">zobowiązuje się do przedstawienia na życzenie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C13C5C">
        <w:rPr>
          <w:rFonts w:ascii="Times New Roman" w:hAnsi="Times New Roman" w:cs="Times New Roman"/>
          <w:color w:val="000000"/>
          <w:sz w:val="24"/>
          <w:szCs w:val="24"/>
        </w:rPr>
        <w:t xml:space="preserve"> odpowiednich dokumentów oraz udzielania wszelkich niezbędnych informacji.</w:t>
      </w:r>
    </w:p>
    <w:p w:rsidR="00C13C5C" w:rsidRPr="00C13C5C" w:rsidRDefault="00BE677D" w:rsidP="00C13C5C">
      <w:pPr>
        <w:widowControl w:val="0"/>
        <w:numPr>
          <w:ilvl w:val="0"/>
          <w:numId w:val="3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="00C13C5C"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="00C13C5C"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="00C13C5C" w:rsidRPr="00C13C5C">
        <w:rPr>
          <w:rFonts w:ascii="Times New Roman" w:hAnsi="Times New Roman" w:cs="Times New Roman"/>
          <w:color w:val="000000"/>
          <w:sz w:val="24"/>
          <w:szCs w:val="24"/>
        </w:rPr>
        <w:t xml:space="preserve">zobowiązuje się do przedstawienia na żądanie </w:t>
      </w:r>
      <w:r w:rsidR="00C13C5C"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="00C13C5C" w:rsidRPr="00C13C5C">
        <w:rPr>
          <w:rFonts w:ascii="Times New Roman" w:hAnsi="Times New Roman" w:cs="Times New Roman"/>
          <w:color w:val="000000"/>
          <w:sz w:val="24"/>
          <w:szCs w:val="24"/>
        </w:rPr>
        <w:t xml:space="preserve"> pisemnej informacji dotyczącej realizacji umowy.</w:t>
      </w:r>
    </w:p>
    <w:p w:rsidR="00C13C5C" w:rsidRDefault="00BE677D" w:rsidP="00C13C5C">
      <w:pPr>
        <w:widowControl w:val="0"/>
        <w:numPr>
          <w:ilvl w:val="0"/>
          <w:numId w:val="33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="00C13C5C"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="00C13C5C"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="00C13C5C" w:rsidRPr="00C13C5C">
        <w:rPr>
          <w:rFonts w:ascii="Times New Roman" w:hAnsi="Times New Roman" w:cs="Times New Roman"/>
          <w:color w:val="000000"/>
          <w:sz w:val="24"/>
          <w:szCs w:val="24"/>
        </w:rPr>
        <w:t>zobowiązuje się do poddania się kontroli Narodowego Funduszu Zdrowia na zasadach określonych w ustawie o świadczeniach opieki zdrowotnej finansowanej ze środków publicznych oraz w kontrakcie obowią</w:t>
      </w:r>
      <w:r w:rsidR="00C13C5C">
        <w:rPr>
          <w:rFonts w:ascii="Times New Roman" w:hAnsi="Times New Roman" w:cs="Times New Roman"/>
          <w:color w:val="000000"/>
          <w:sz w:val="24"/>
          <w:szCs w:val="24"/>
        </w:rPr>
        <w:t xml:space="preserve">zującym </w:t>
      </w:r>
      <w:r w:rsidR="00C13C5C"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="00C13C5C" w:rsidRPr="00C13C5C">
        <w:rPr>
          <w:rFonts w:ascii="Times New Roman" w:hAnsi="Times New Roman" w:cs="Times New Roman"/>
          <w:color w:val="000000"/>
          <w:sz w:val="24"/>
          <w:szCs w:val="24"/>
        </w:rPr>
        <w:t>, zawartym z Narodowym Funduszem Zdrowia, w zakresie realizacji niniejszej umowy.</w:t>
      </w:r>
    </w:p>
    <w:p w:rsidR="00722201" w:rsidRPr="00722201" w:rsidRDefault="00722201" w:rsidP="00722201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74" w:lineRule="exact"/>
        <w:ind w:right="46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Pr="00C13C5C">
        <w:rPr>
          <w:rFonts w:ascii="Times New Roman" w:hAnsi="Times New Roman" w:cs="Times New Roman"/>
          <w:color w:val="000000"/>
          <w:sz w:val="24"/>
          <w:szCs w:val="24"/>
        </w:rPr>
        <w:t xml:space="preserve">zobowiązuje się do </w:t>
      </w:r>
      <w:r w:rsidRPr="00722201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zgłoszenia i aktualizacji danych w Portalu Świadczeniodawcy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SZOI </w:t>
      </w:r>
      <w:r w:rsidRPr="00722201">
        <w:rPr>
          <w:rFonts w:ascii="Times New Roman" w:hAnsi="Times New Roman" w:cs="Times New Roman"/>
          <w:color w:val="000000"/>
          <w:spacing w:val="-3"/>
          <w:sz w:val="24"/>
          <w:szCs w:val="24"/>
        </w:rPr>
        <w:t>w okresie trwania umowy.</w:t>
      </w:r>
    </w:p>
    <w:p w:rsidR="00722201" w:rsidRPr="00C13C5C" w:rsidRDefault="00722201" w:rsidP="00722201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13C5C" w:rsidRPr="00C13C5C" w:rsidRDefault="00C13C5C" w:rsidP="00BE677D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E677D" w:rsidRPr="009B1E8E" w:rsidRDefault="00FC247C" w:rsidP="00BE677D">
      <w:pPr>
        <w:pStyle w:val="Default"/>
        <w:jc w:val="center"/>
      </w:pPr>
      <w:r>
        <w:rPr>
          <w:b/>
          <w:bCs/>
        </w:rPr>
        <w:t>§ 6</w:t>
      </w:r>
    </w:p>
    <w:p w:rsidR="00C13C5C" w:rsidRPr="00BE677D" w:rsidRDefault="00BE677D" w:rsidP="00BE677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BE677D">
        <w:rPr>
          <w:rFonts w:ascii="Times New Roman" w:hAnsi="Times New Roman" w:cs="Times New Roman"/>
          <w:color w:val="000000"/>
          <w:sz w:val="24"/>
          <w:szCs w:val="24"/>
        </w:rPr>
        <w:t xml:space="preserve">Do sprawowania nadzoru formalnego i merytorycznego nad prawidłowym wykonaniem umowy w imieniu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E677D">
        <w:rPr>
          <w:rFonts w:ascii="Times New Roman" w:hAnsi="Times New Roman" w:cs="Times New Roman"/>
          <w:color w:val="000000"/>
          <w:sz w:val="24"/>
          <w:szCs w:val="24"/>
        </w:rPr>
        <w:t xml:space="preserve"> upoważniony jest Zastępca Dyrektora ds. Lecznictwa.</w:t>
      </w:r>
    </w:p>
    <w:p w:rsidR="00C13C5C" w:rsidRDefault="00C13C5C" w:rsidP="008F6792">
      <w:pPr>
        <w:pStyle w:val="Default"/>
        <w:jc w:val="center"/>
        <w:rPr>
          <w:b/>
          <w:bCs/>
        </w:rPr>
      </w:pPr>
    </w:p>
    <w:p w:rsidR="00B44775" w:rsidRPr="00B44775" w:rsidRDefault="00FC247C" w:rsidP="00B44775">
      <w:pPr>
        <w:pStyle w:val="Default"/>
        <w:jc w:val="center"/>
        <w:rPr>
          <w:b/>
          <w:bCs/>
        </w:rPr>
      </w:pPr>
      <w:r>
        <w:rPr>
          <w:b/>
          <w:bCs/>
        </w:rPr>
        <w:t>§ 7</w:t>
      </w:r>
    </w:p>
    <w:p w:rsidR="00B44775" w:rsidRPr="00B44775" w:rsidRDefault="00B44775" w:rsidP="00B44775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nie może powierzyć wykonania zamówienia osobie trzeciej, chyba że uzyska na to pisemną zgodę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44775" w:rsidRPr="00B44775" w:rsidRDefault="00B44775" w:rsidP="00B44775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Powierzenie wykonania badania podmiotom trzecim, o których mowa w pkt. 1, może nastąpić w uzasadnionych przypadkach wynikających z siły wyższej lub związanych m.in. z awarią aparatury lub sprzętu wykorzystywanego przez </w:t>
      </w:r>
      <w:r>
        <w:rPr>
          <w:rFonts w:ascii="Times New Roman" w:hAnsi="Times New Roman" w:cs="Times New Roman"/>
          <w:b/>
          <w:sz w:val="24"/>
          <w:szCs w:val="24"/>
        </w:rPr>
        <w:t>Przyjmującego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, koniecznością dokonania naprawy, przeglądu serwisowego, bądź w innych ważnych okolicznościach wskazanych przez </w:t>
      </w:r>
      <w:r>
        <w:rPr>
          <w:rFonts w:ascii="Times New Roman" w:hAnsi="Times New Roman" w:cs="Times New Roman"/>
          <w:b/>
          <w:sz w:val="24"/>
          <w:szCs w:val="24"/>
        </w:rPr>
        <w:t>Przyjmującego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we wniosku o wyrażenie zgody na powierzenie wykonania zamówienia przez osobę trzecią, która posiada aktualne uprawnienia do wykonywania badań objętych umową.</w:t>
      </w:r>
    </w:p>
    <w:p w:rsidR="00B44775" w:rsidRPr="00B44775" w:rsidRDefault="00B44775" w:rsidP="00B44775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W przypadkach określonych w pkt. 1 i 2 </w:t>
      </w: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zobowiązuje się do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zapewnienia wykonania świadczeń objętych zamówieniem przez osobę trzecią zgodnie z wymogami określonymi w niniejszej umowie.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</w:t>
      </w:r>
      <w:r>
        <w:rPr>
          <w:rFonts w:ascii="Times New Roman" w:hAnsi="Times New Roman" w:cs="Times New Roman"/>
          <w:b/>
          <w:sz w:val="24"/>
          <w:szCs w:val="24"/>
        </w:rPr>
        <w:t>ający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, zobowiązuje się do zorganizowania transportu sanitarnego związanego z powierzeniem ś</w:t>
      </w:r>
      <w:r w:rsidR="0077555E">
        <w:rPr>
          <w:rFonts w:ascii="Times New Roman" w:hAnsi="Times New Roman" w:cs="Times New Roman"/>
          <w:color w:val="000000"/>
          <w:sz w:val="24"/>
          <w:szCs w:val="24"/>
        </w:rPr>
        <w:t>wiadczenia innemu podmiotowi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zobowiązuje się do pokrycia kosztów powyższego transportu. Za organizację realizacji usług u osoby trzeciej odpowiada</w:t>
      </w:r>
      <w:r w:rsidRPr="00B4477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44775" w:rsidRPr="00B44775" w:rsidRDefault="00B44775" w:rsidP="00B44775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W umowie z podwykonawcą </w:t>
      </w: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zobowiązuje się zawrzeć zastrzeżenie o prawie do kontroli wykonania świadczenia przez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, a także przez Narodowy Fundusz Zdrowia.</w:t>
      </w:r>
    </w:p>
    <w:p w:rsidR="00C13C5C" w:rsidRPr="00340489" w:rsidRDefault="00B44775" w:rsidP="00340489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O każdym przypadku, o którym mowa w pkt. 2, </w:t>
      </w: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zobowiązany jest niezwłocznie powiadomić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i złożyć wniosek w formie pisemnej.</w:t>
      </w:r>
    </w:p>
    <w:p w:rsidR="005373FD" w:rsidRDefault="005373FD" w:rsidP="002018AB">
      <w:pPr>
        <w:pStyle w:val="Default"/>
        <w:rPr>
          <w:b/>
          <w:bCs/>
        </w:rPr>
      </w:pPr>
    </w:p>
    <w:p w:rsidR="00B11683" w:rsidRDefault="00FC247C" w:rsidP="008F6792">
      <w:pPr>
        <w:pStyle w:val="Default"/>
        <w:jc w:val="center"/>
        <w:rPr>
          <w:b/>
          <w:bCs/>
        </w:rPr>
      </w:pPr>
      <w:r>
        <w:rPr>
          <w:b/>
          <w:bCs/>
        </w:rPr>
        <w:t>§ 8</w:t>
      </w:r>
    </w:p>
    <w:p w:rsidR="00B44775" w:rsidRPr="009B1E8E" w:rsidRDefault="00B44775" w:rsidP="00B44775">
      <w:pPr>
        <w:pStyle w:val="Default"/>
      </w:pPr>
      <w:r w:rsidRPr="009B1E8E">
        <w:t xml:space="preserve">Niniejsza Umowa zostaje zawarta na czas określony od dnia </w:t>
      </w:r>
      <w:r>
        <w:rPr>
          <w:b/>
          <w:bCs/>
        </w:rPr>
        <w:t>01.07.2014</w:t>
      </w:r>
      <w:r w:rsidRPr="009B1E8E">
        <w:rPr>
          <w:b/>
          <w:bCs/>
        </w:rPr>
        <w:t xml:space="preserve"> </w:t>
      </w:r>
      <w:r w:rsidR="0077555E">
        <w:t xml:space="preserve">r. do dnia </w:t>
      </w:r>
      <w:r>
        <w:rPr>
          <w:b/>
          <w:bCs/>
        </w:rPr>
        <w:t>30.06.2017</w:t>
      </w:r>
      <w:r w:rsidRPr="009B1E8E">
        <w:rPr>
          <w:b/>
          <w:bCs/>
        </w:rPr>
        <w:t>r</w:t>
      </w:r>
      <w:r>
        <w:rPr>
          <w:b/>
          <w:bCs/>
        </w:rPr>
        <w:t xml:space="preserve">. </w:t>
      </w:r>
      <w:r w:rsidRPr="009B1E8E">
        <w:rPr>
          <w:b/>
          <w:bCs/>
        </w:rPr>
        <w:t xml:space="preserve"> </w:t>
      </w:r>
    </w:p>
    <w:p w:rsidR="00B44775" w:rsidRDefault="00FC247C" w:rsidP="00B44775">
      <w:pPr>
        <w:pStyle w:val="Default"/>
        <w:jc w:val="center"/>
        <w:rPr>
          <w:b/>
          <w:bCs/>
        </w:rPr>
      </w:pPr>
      <w:r>
        <w:rPr>
          <w:b/>
          <w:bCs/>
        </w:rPr>
        <w:t>§ 9</w:t>
      </w:r>
    </w:p>
    <w:p w:rsidR="00340489" w:rsidRPr="00B44775" w:rsidRDefault="00340489" w:rsidP="00340489">
      <w:pPr>
        <w:widowControl w:val="0"/>
        <w:numPr>
          <w:ilvl w:val="0"/>
          <w:numId w:val="3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Liczba zlecanych badań, będzie uzależniona od potrzeb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40489" w:rsidRDefault="00340489" w:rsidP="00340489">
      <w:pPr>
        <w:widowControl w:val="0"/>
        <w:numPr>
          <w:ilvl w:val="0"/>
          <w:numId w:val="3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555E">
        <w:rPr>
          <w:rFonts w:ascii="Times New Roman" w:hAnsi="Times New Roman" w:cs="Times New Roman"/>
          <w:color w:val="000000"/>
          <w:sz w:val="24"/>
          <w:szCs w:val="24"/>
        </w:rPr>
        <w:t xml:space="preserve">Przerwa w wykonywaniu badań, wynikająca z przyczyn zawinionych przez </w:t>
      </w:r>
      <w:r w:rsidRPr="0077555E">
        <w:rPr>
          <w:rFonts w:ascii="Times New Roman" w:hAnsi="Times New Roman" w:cs="Times New Roman"/>
          <w:b/>
          <w:sz w:val="24"/>
          <w:szCs w:val="24"/>
        </w:rPr>
        <w:t>Przyjmującego zamówienie</w:t>
      </w:r>
      <w:r w:rsidRPr="0077555E">
        <w:rPr>
          <w:rFonts w:ascii="Times New Roman" w:hAnsi="Times New Roman" w:cs="Times New Roman"/>
          <w:color w:val="000000"/>
          <w:sz w:val="24"/>
          <w:szCs w:val="24"/>
        </w:rPr>
        <w:t xml:space="preserve"> i nie podjęcie przez </w:t>
      </w:r>
      <w:r w:rsidRPr="0077555E">
        <w:rPr>
          <w:rFonts w:ascii="Times New Roman" w:hAnsi="Times New Roman" w:cs="Times New Roman"/>
          <w:b/>
          <w:sz w:val="24"/>
          <w:szCs w:val="24"/>
        </w:rPr>
        <w:t>Przyjmującego zamówienie</w:t>
      </w:r>
      <w:r w:rsidRPr="0077555E">
        <w:rPr>
          <w:rFonts w:ascii="Times New Roman" w:hAnsi="Times New Roman" w:cs="Times New Roman"/>
          <w:sz w:val="24"/>
          <w:szCs w:val="24"/>
        </w:rPr>
        <w:t xml:space="preserve"> </w:t>
      </w:r>
      <w:r w:rsidRPr="0077555E">
        <w:rPr>
          <w:rFonts w:ascii="Times New Roman" w:hAnsi="Times New Roman" w:cs="Times New Roman"/>
          <w:color w:val="000000"/>
          <w:sz w:val="24"/>
          <w:szCs w:val="24"/>
        </w:rPr>
        <w:t xml:space="preserve">działań wynikających </w:t>
      </w:r>
      <w:r w:rsidRPr="0077555E">
        <w:rPr>
          <w:rFonts w:ascii="Times New Roman" w:hAnsi="Times New Roman" w:cs="Times New Roman"/>
          <w:sz w:val="24"/>
          <w:szCs w:val="24"/>
        </w:rPr>
        <w:t xml:space="preserve">z § </w:t>
      </w:r>
      <w:r w:rsidR="0077555E" w:rsidRPr="0077555E">
        <w:rPr>
          <w:rFonts w:ascii="Times New Roman" w:hAnsi="Times New Roman" w:cs="Times New Roman"/>
          <w:sz w:val="24"/>
          <w:szCs w:val="24"/>
        </w:rPr>
        <w:t>8</w:t>
      </w:r>
      <w:r w:rsidRPr="00775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555E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77555E">
        <w:rPr>
          <w:rFonts w:ascii="Times New Roman" w:hAnsi="Times New Roman" w:cs="Times New Roman"/>
          <w:sz w:val="24"/>
          <w:szCs w:val="24"/>
        </w:rPr>
        <w:t xml:space="preserve"> 2, 3 i 4 </w:t>
      </w:r>
      <w:r w:rsidRPr="0077555E">
        <w:rPr>
          <w:rFonts w:ascii="Times New Roman" w:hAnsi="Times New Roman" w:cs="Times New Roman"/>
          <w:color w:val="000000"/>
          <w:sz w:val="24"/>
          <w:szCs w:val="24"/>
        </w:rPr>
        <w:t xml:space="preserve">uprawnia </w:t>
      </w:r>
      <w:r w:rsidRPr="0077555E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77555E">
        <w:rPr>
          <w:rFonts w:ascii="Times New Roman" w:hAnsi="Times New Roman" w:cs="Times New Roman"/>
          <w:color w:val="000000"/>
          <w:sz w:val="24"/>
          <w:szCs w:val="24"/>
        </w:rPr>
        <w:t xml:space="preserve"> do zlecania świadczeń zdrowotnych, o których mowa w niniejszej umowie, innym podmiotom. </w:t>
      </w:r>
      <w:r w:rsidRPr="0077555E">
        <w:rPr>
          <w:rFonts w:ascii="Times New Roman" w:hAnsi="Times New Roman" w:cs="Times New Roman"/>
          <w:b/>
          <w:sz w:val="24"/>
          <w:szCs w:val="24"/>
        </w:rPr>
        <w:t>Przyjmujący zamówienie</w:t>
      </w:r>
      <w:r w:rsidRPr="0077555E">
        <w:rPr>
          <w:rFonts w:ascii="Times New Roman" w:hAnsi="Times New Roman" w:cs="Times New Roman"/>
          <w:sz w:val="24"/>
          <w:szCs w:val="24"/>
        </w:rPr>
        <w:t xml:space="preserve"> </w:t>
      </w:r>
      <w:r w:rsidRPr="0077555E">
        <w:rPr>
          <w:rFonts w:ascii="Times New Roman" w:hAnsi="Times New Roman" w:cs="Times New Roman"/>
          <w:color w:val="000000"/>
          <w:sz w:val="24"/>
          <w:szCs w:val="24"/>
        </w:rPr>
        <w:t xml:space="preserve">zobowiązany jest do pokrycia różnicy w kosztach tych świadczeń wraz z kosztami transportu. Pokrycie kosztów może nastąpić w drodze potrącenia przez </w:t>
      </w:r>
      <w:r w:rsidRPr="0077555E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77555E">
        <w:rPr>
          <w:rFonts w:ascii="Times New Roman" w:hAnsi="Times New Roman" w:cs="Times New Roman"/>
          <w:color w:val="000000"/>
          <w:sz w:val="24"/>
          <w:szCs w:val="24"/>
        </w:rPr>
        <w:t xml:space="preserve"> należności wynikających z faktur wystawionych przez</w:t>
      </w:r>
      <w:r w:rsidRPr="007755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2894" w:rsidRPr="0077555E">
        <w:rPr>
          <w:rFonts w:ascii="Times New Roman" w:hAnsi="Times New Roman" w:cs="Times New Roman"/>
          <w:b/>
          <w:sz w:val="24"/>
          <w:szCs w:val="24"/>
        </w:rPr>
        <w:t>Przyjmującego</w:t>
      </w:r>
      <w:r w:rsidRPr="0077555E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77555E">
        <w:rPr>
          <w:rFonts w:ascii="Times New Roman" w:hAnsi="Times New Roman" w:cs="Times New Roman"/>
          <w:color w:val="000000"/>
          <w:sz w:val="24"/>
          <w:szCs w:val="24"/>
        </w:rPr>
        <w:t xml:space="preserve">, po uprzednim powiadomieniu </w:t>
      </w:r>
      <w:r w:rsidR="00E42894" w:rsidRPr="0077555E">
        <w:rPr>
          <w:rFonts w:ascii="Times New Roman" w:hAnsi="Times New Roman" w:cs="Times New Roman"/>
          <w:b/>
          <w:sz w:val="24"/>
          <w:szCs w:val="24"/>
        </w:rPr>
        <w:t>Przyjmującego</w:t>
      </w:r>
      <w:r w:rsidRPr="0077555E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7755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C247C" w:rsidRPr="00FC247C" w:rsidRDefault="00FC247C" w:rsidP="00FC247C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0489" w:rsidRPr="00B44775" w:rsidRDefault="00FC247C" w:rsidP="00C30C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§10</w:t>
      </w:r>
    </w:p>
    <w:p w:rsidR="00340489" w:rsidRPr="00B44775" w:rsidRDefault="00340489" w:rsidP="00C30C14">
      <w:pPr>
        <w:widowControl w:val="0"/>
        <w:numPr>
          <w:ilvl w:val="0"/>
          <w:numId w:val="4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C5C">
        <w:rPr>
          <w:rFonts w:ascii="Times New Roman" w:hAnsi="Times New Roman" w:cs="Times New Roman"/>
          <w:b/>
          <w:sz w:val="24"/>
          <w:szCs w:val="24"/>
        </w:rPr>
        <w:t>Udziel</w:t>
      </w:r>
      <w:r w:rsidR="00E42894">
        <w:rPr>
          <w:rFonts w:ascii="Times New Roman" w:hAnsi="Times New Roman" w:cs="Times New Roman"/>
          <w:b/>
          <w:sz w:val="24"/>
          <w:szCs w:val="24"/>
        </w:rPr>
        <w:t>ający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uprawniony jest do potrącenia kary umownej za opóźnienia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br/>
        <w:t>w w</w:t>
      </w:r>
      <w:r w:rsidR="00FC247C">
        <w:rPr>
          <w:rFonts w:ascii="Times New Roman" w:hAnsi="Times New Roman" w:cs="Times New Roman"/>
          <w:color w:val="000000"/>
          <w:sz w:val="24"/>
          <w:szCs w:val="24"/>
        </w:rPr>
        <w:t xml:space="preserve">ykonywaniu badań, w wysokości 1.000 zł., za każdy dzień opóźnienia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wykonania tego badania, po upływie czasów przewidzianych w § 2 </w:t>
      </w:r>
      <w:proofErr w:type="spellStart"/>
      <w:r w:rsidRPr="00B44775">
        <w:rPr>
          <w:rFonts w:ascii="Times New Roman" w:hAnsi="Times New Roman" w:cs="Times New Roman"/>
          <w:color w:val="000000"/>
          <w:sz w:val="24"/>
          <w:szCs w:val="24"/>
        </w:rPr>
        <w:t>pkt</w:t>
      </w:r>
      <w:proofErr w:type="spellEnd"/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3. </w:t>
      </w:r>
    </w:p>
    <w:p w:rsidR="00340489" w:rsidRPr="00B44775" w:rsidRDefault="00340489" w:rsidP="00340489">
      <w:pPr>
        <w:widowControl w:val="0"/>
        <w:numPr>
          <w:ilvl w:val="0"/>
          <w:numId w:val="4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Postanowienia zaw</w:t>
      </w:r>
      <w:r w:rsidR="00571266">
        <w:rPr>
          <w:rFonts w:ascii="Times New Roman" w:hAnsi="Times New Roman" w:cs="Times New Roman"/>
          <w:color w:val="000000"/>
          <w:sz w:val="24"/>
          <w:szCs w:val="24"/>
        </w:rPr>
        <w:t xml:space="preserve">arte w </w:t>
      </w:r>
      <w:proofErr w:type="spellStart"/>
      <w:r w:rsidR="00571266">
        <w:rPr>
          <w:rFonts w:ascii="Times New Roman" w:hAnsi="Times New Roman" w:cs="Times New Roman"/>
          <w:color w:val="000000"/>
          <w:sz w:val="24"/>
          <w:szCs w:val="24"/>
        </w:rPr>
        <w:t>pkt</w:t>
      </w:r>
      <w:proofErr w:type="spellEnd"/>
      <w:r w:rsidR="00571266">
        <w:rPr>
          <w:rFonts w:ascii="Times New Roman" w:hAnsi="Times New Roman" w:cs="Times New Roman"/>
          <w:color w:val="000000"/>
          <w:sz w:val="24"/>
          <w:szCs w:val="24"/>
        </w:rPr>
        <w:t xml:space="preserve"> 1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nie dotyczą sytuacji, w których niemożność świadczenia jest wynikiem awarii instalacji wodno-kanalizacyjnej, gazowej, </w:t>
      </w:r>
      <w:proofErr w:type="spellStart"/>
      <w:r w:rsidRPr="00B44775">
        <w:rPr>
          <w:rFonts w:ascii="Times New Roman" w:hAnsi="Times New Roman" w:cs="Times New Roman"/>
          <w:color w:val="000000"/>
          <w:sz w:val="24"/>
          <w:szCs w:val="24"/>
        </w:rPr>
        <w:t>c.o</w:t>
      </w:r>
      <w:proofErr w:type="spellEnd"/>
      <w:r w:rsidRPr="00B44775">
        <w:rPr>
          <w:rFonts w:ascii="Times New Roman" w:hAnsi="Times New Roman" w:cs="Times New Roman"/>
          <w:color w:val="000000"/>
          <w:sz w:val="24"/>
          <w:szCs w:val="24"/>
        </w:rPr>
        <w:t>. i elektrycznej spowodowanej działaniem osoby trzeciej lub siły wyższej.</w:t>
      </w:r>
    </w:p>
    <w:p w:rsidR="00340489" w:rsidRPr="00B44775" w:rsidRDefault="00340489" w:rsidP="00340489">
      <w:pPr>
        <w:widowControl w:val="0"/>
        <w:numPr>
          <w:ilvl w:val="0"/>
          <w:numId w:val="4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C5C">
        <w:rPr>
          <w:rFonts w:ascii="Times New Roman" w:hAnsi="Times New Roman" w:cs="Times New Roman"/>
          <w:b/>
          <w:sz w:val="24"/>
          <w:szCs w:val="24"/>
        </w:rPr>
        <w:t>Udziel</w:t>
      </w:r>
      <w:r w:rsidR="00E42894">
        <w:rPr>
          <w:rFonts w:ascii="Times New Roman" w:hAnsi="Times New Roman" w:cs="Times New Roman"/>
          <w:b/>
          <w:sz w:val="24"/>
          <w:szCs w:val="24"/>
        </w:rPr>
        <w:t>ający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uprawniony jest do żądania kary umownej w wysokości 30.000 zł (słownie złotych: trzydzieści tysięcy) w przypadku naruszenia obowiązków przewidzianych w § </w:t>
      </w:r>
      <w:r w:rsidR="00FC247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40489" w:rsidRPr="00B44775" w:rsidRDefault="00340489" w:rsidP="00340489">
      <w:pPr>
        <w:widowControl w:val="0"/>
        <w:numPr>
          <w:ilvl w:val="0"/>
          <w:numId w:val="40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3C5C">
        <w:rPr>
          <w:rFonts w:ascii="Times New Roman" w:hAnsi="Times New Roman" w:cs="Times New Roman"/>
          <w:b/>
          <w:sz w:val="24"/>
          <w:szCs w:val="24"/>
        </w:rPr>
        <w:t>Udziel</w:t>
      </w:r>
      <w:r w:rsidR="00E42894">
        <w:rPr>
          <w:rFonts w:ascii="Times New Roman" w:hAnsi="Times New Roman" w:cs="Times New Roman"/>
          <w:b/>
          <w:sz w:val="24"/>
          <w:szCs w:val="24"/>
        </w:rPr>
        <w:t>ający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zastrzega sobie prawo dochodzenia odszkodowania przewyższającego wysokość kary umownej.</w:t>
      </w:r>
    </w:p>
    <w:p w:rsidR="00340489" w:rsidRPr="00B44775" w:rsidRDefault="00340489" w:rsidP="00340489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0489" w:rsidRPr="00B44775" w:rsidRDefault="00340489" w:rsidP="00C30C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47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</w:t>
      </w:r>
      <w:r w:rsidR="00FC24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</w:p>
    <w:p w:rsidR="00340489" w:rsidRPr="00B44775" w:rsidRDefault="00340489" w:rsidP="00C30C1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Z tytułu niniejszej umowy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</w:t>
      </w:r>
      <w:r w:rsidR="00E42894">
        <w:rPr>
          <w:rFonts w:ascii="Times New Roman" w:hAnsi="Times New Roman" w:cs="Times New Roman"/>
          <w:b/>
          <w:sz w:val="24"/>
          <w:szCs w:val="24"/>
        </w:rPr>
        <w:t>ający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="00E42894">
        <w:rPr>
          <w:rFonts w:ascii="Times New Roman" w:hAnsi="Times New Roman" w:cs="Times New Roman"/>
          <w:color w:val="000000"/>
          <w:sz w:val="24"/>
          <w:szCs w:val="24"/>
        </w:rPr>
        <w:t xml:space="preserve"> wypłaca </w:t>
      </w:r>
      <w:r w:rsidR="00E42894">
        <w:rPr>
          <w:rFonts w:ascii="Times New Roman" w:hAnsi="Times New Roman" w:cs="Times New Roman"/>
          <w:b/>
          <w:sz w:val="24"/>
          <w:szCs w:val="24"/>
        </w:rPr>
        <w:t>Przyjmującemu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wynagrodzenie miesięczne w kwocie brutto, obliczone zgodnie z cennikiem usług, stanowiącym </w:t>
      </w:r>
      <w:r w:rsidRPr="00B447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do umowy. </w:t>
      </w:r>
    </w:p>
    <w:p w:rsidR="00340489" w:rsidRPr="00B44775" w:rsidRDefault="00340489" w:rsidP="00340489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Wypłata wynagrodzenia dokonywana jest za okresy miesięczne na podstawie faktury prawidłowo wystawionej przez </w:t>
      </w:r>
      <w:r w:rsidR="00E42894">
        <w:rPr>
          <w:rFonts w:ascii="Times New Roman" w:hAnsi="Times New Roman" w:cs="Times New Roman"/>
          <w:b/>
          <w:sz w:val="24"/>
          <w:szCs w:val="24"/>
        </w:rPr>
        <w:t>Przyjmującego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doręczonej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</w:t>
      </w:r>
      <w:r w:rsidR="00E42894">
        <w:rPr>
          <w:rFonts w:ascii="Times New Roman" w:hAnsi="Times New Roman" w:cs="Times New Roman"/>
          <w:b/>
          <w:sz w:val="24"/>
          <w:szCs w:val="24"/>
        </w:rPr>
        <w:t>ającemu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w terminie, do 10 dnia miesiąca następującego po miesiącu, za który</w:t>
      </w:r>
      <w:r w:rsidRPr="00B44775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przysługuje wynagrodzenie. Integralną częścią faktury jest pisemne sprawozdanie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lastRenderedPageBreak/>
        <w:t>wykonanych badań.</w:t>
      </w:r>
    </w:p>
    <w:p w:rsidR="00340489" w:rsidRPr="00B44775" w:rsidRDefault="00340489" w:rsidP="00340489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Należność przekazywana jest w terminie 30 dni od daty złożenia faktury w</w:t>
      </w:r>
      <w:r w:rsidRPr="00B44775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siedzibie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na konto </w:t>
      </w:r>
      <w:r w:rsidR="00E42894">
        <w:rPr>
          <w:rFonts w:ascii="Times New Roman" w:hAnsi="Times New Roman" w:cs="Times New Roman"/>
          <w:b/>
          <w:sz w:val="24"/>
          <w:szCs w:val="24"/>
        </w:rPr>
        <w:t>Przyjmującego</w:t>
      </w:r>
      <w:r w:rsidR="00E42894"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B44775">
        <w:rPr>
          <w:rFonts w:ascii="Times New Roman" w:hAnsi="Times New Roman" w:cs="Times New Roman"/>
          <w:color w:val="000000"/>
          <w:sz w:val="24"/>
          <w:szCs w:val="24"/>
        </w:rPr>
        <w:t>tj</w:t>
      </w:r>
      <w:proofErr w:type="spellEnd"/>
      <w:r w:rsidRPr="00B44775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 wskazane na fakturze.</w:t>
      </w:r>
    </w:p>
    <w:p w:rsidR="00340489" w:rsidRPr="00B44775" w:rsidRDefault="00340489" w:rsidP="00340489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Należności pieniężne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, bez jego pisemnej zgody, nie mogą być przedmiotem cesji.</w:t>
      </w:r>
    </w:p>
    <w:p w:rsidR="00340489" w:rsidRPr="00B44775" w:rsidRDefault="00340489" w:rsidP="0034048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340489" w:rsidRPr="00B44775" w:rsidRDefault="00340489" w:rsidP="002A3D2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47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</w:t>
      </w:r>
      <w:r w:rsidR="00FC24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340489" w:rsidRPr="00B44775" w:rsidRDefault="00340489" w:rsidP="002A3D28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Z tytułu roszczeń cywilnych związanych z udzielaniem świ</w:t>
      </w:r>
      <w:r w:rsidR="00824765">
        <w:rPr>
          <w:rFonts w:ascii="Times New Roman" w:hAnsi="Times New Roman" w:cs="Times New Roman"/>
          <w:color w:val="000000"/>
          <w:sz w:val="24"/>
          <w:szCs w:val="24"/>
        </w:rPr>
        <w:t xml:space="preserve">adczeń zdrowotnych określonych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w niniejszej umowie strony ponoszą odpowiedzialność solidarną.</w:t>
      </w:r>
    </w:p>
    <w:p w:rsidR="00340489" w:rsidRPr="00B44775" w:rsidRDefault="00340489" w:rsidP="00340489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oświadcza, iż posiada polisę ubezpieczenia od odpowiedzialności cywilnej za szkody spowodowane przy udzielaniu świadczeń zdrowotnych, obejmującą świadczenia wchodzące w zakres niniejszej umowy na sumę gwarantowaną w kwocie 100.000 EURO (słownie: sto tysięcy) w odniesieniu do jednego zdarzenia, oraz w kwocie 500.000 EURO (słownie: pięćset tysięcy) na wszystkie zdarzenia, których dotyczy i zobowiązuje się do posiadania wymaganego ubezpieczenia OC przez cały okres trwania umowy.</w:t>
      </w:r>
    </w:p>
    <w:p w:rsidR="00340489" w:rsidRPr="00B44775" w:rsidRDefault="00340489" w:rsidP="00340489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0489" w:rsidRPr="00B44775" w:rsidRDefault="00340489" w:rsidP="00C30C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47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</w:t>
      </w:r>
      <w:r w:rsidR="00FC24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</w:p>
    <w:p w:rsidR="00E42894" w:rsidRPr="00E42894" w:rsidRDefault="00340489" w:rsidP="00C30C14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C13C5C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oświadcza, iż wykonywanie przez niego świadczeń na rzecz innych podmiotów nie ograniczy dostępu do świadczeń zdrowotnych objętych zamówieniem pacjentom kierowanym na badania przez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</w:p>
    <w:p w:rsidR="00340489" w:rsidRPr="00E42894" w:rsidRDefault="00340489" w:rsidP="00514689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894">
        <w:rPr>
          <w:rFonts w:ascii="Times New Roman" w:hAnsi="Times New Roman" w:cs="Times New Roman"/>
          <w:b/>
          <w:sz w:val="24"/>
          <w:szCs w:val="24"/>
        </w:rPr>
        <w:t>Przyjmujący zamówienie</w:t>
      </w:r>
      <w:r w:rsidRPr="00E42894">
        <w:rPr>
          <w:rFonts w:ascii="Times New Roman" w:hAnsi="Times New Roman" w:cs="Times New Roman"/>
          <w:sz w:val="24"/>
          <w:szCs w:val="24"/>
        </w:rPr>
        <w:t xml:space="preserve"> </w:t>
      </w:r>
      <w:r w:rsidRPr="00E42894">
        <w:rPr>
          <w:rFonts w:ascii="Times New Roman" w:hAnsi="Times New Roman" w:cs="Times New Roman"/>
          <w:color w:val="000000"/>
          <w:sz w:val="24"/>
          <w:szCs w:val="24"/>
        </w:rPr>
        <w:t>zobowiązuje się do przestrzegania praw pacjenta wynikających z ustawy o prawach pacjenta i Rzeczniku Praw Pacjenta (</w:t>
      </w:r>
      <w:proofErr w:type="spellStart"/>
      <w:r w:rsidRPr="00E42894">
        <w:rPr>
          <w:rFonts w:ascii="Times New Roman" w:hAnsi="Times New Roman" w:cs="Times New Roman"/>
          <w:color w:val="000000"/>
          <w:sz w:val="24"/>
          <w:szCs w:val="24"/>
        </w:rPr>
        <w:t>t.j</w:t>
      </w:r>
      <w:proofErr w:type="spellEnd"/>
      <w:r w:rsidRPr="00E4289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E42894">
        <w:rPr>
          <w:rFonts w:ascii="Times New Roman" w:hAnsi="Times New Roman" w:cs="Times New Roman"/>
          <w:color w:val="000000"/>
          <w:sz w:val="24"/>
          <w:szCs w:val="24"/>
        </w:rPr>
        <w:t>Dz.U</w:t>
      </w:r>
      <w:proofErr w:type="spellEnd"/>
      <w:r w:rsidRPr="00E42894">
        <w:rPr>
          <w:rFonts w:ascii="Times New Roman" w:hAnsi="Times New Roman" w:cs="Times New Roman"/>
          <w:color w:val="000000"/>
          <w:sz w:val="24"/>
          <w:szCs w:val="24"/>
        </w:rPr>
        <w:t xml:space="preserve">. z 2012 r. poz. 159 z </w:t>
      </w:r>
      <w:proofErr w:type="spellStart"/>
      <w:r w:rsidRPr="00E42894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Pr="00E42894">
        <w:rPr>
          <w:rFonts w:ascii="Times New Roman" w:hAnsi="Times New Roman" w:cs="Times New Roman"/>
          <w:color w:val="000000"/>
          <w:sz w:val="24"/>
          <w:szCs w:val="24"/>
        </w:rPr>
        <w:t>. zm.).</w:t>
      </w:r>
      <w:r w:rsidRPr="00E4289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42894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</w:p>
    <w:p w:rsidR="00340489" w:rsidRPr="00B44775" w:rsidRDefault="00340489" w:rsidP="00C30C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477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</w:t>
      </w:r>
      <w:r w:rsidR="00FC24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14</w:t>
      </w:r>
    </w:p>
    <w:p w:rsidR="00C30C14" w:rsidRPr="00C30C14" w:rsidRDefault="00C30C14" w:rsidP="0051468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C14">
        <w:rPr>
          <w:rFonts w:ascii="Times New Roman" w:hAnsi="Times New Roman" w:cs="Times New Roman"/>
          <w:sz w:val="24"/>
          <w:szCs w:val="24"/>
        </w:rPr>
        <w:t xml:space="preserve">Strony zobowiązują się do zachowania w tajemnicy wszelkich informacji uzyskanych  </w:t>
      </w:r>
      <w:r w:rsidRPr="00C30C14">
        <w:rPr>
          <w:rFonts w:ascii="Times New Roman" w:hAnsi="Times New Roman" w:cs="Times New Roman"/>
          <w:sz w:val="24"/>
          <w:szCs w:val="24"/>
        </w:rPr>
        <w:br/>
        <w:t>w tracie wykonywania Umowy, w tym danych osobowych oraz sposobów ich zabezpieczenia.</w:t>
      </w:r>
    </w:p>
    <w:p w:rsidR="00C30C14" w:rsidRPr="00C30C14" w:rsidRDefault="00C30C14" w:rsidP="0051468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C14">
        <w:rPr>
          <w:rFonts w:ascii="Times New Roman" w:hAnsi="Times New Roman" w:cs="Times New Roman"/>
          <w:sz w:val="24"/>
          <w:szCs w:val="24"/>
        </w:rPr>
        <w:t>Strony odpowiadają za zachowanie tajemnicy, o której mowa w ust. 1, przez wszystkie osoby zaangażowane przy wykonywaniu Umowy.</w:t>
      </w:r>
    </w:p>
    <w:p w:rsidR="00C30C14" w:rsidRPr="00C30C14" w:rsidRDefault="00C30C14" w:rsidP="0051468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CBF">
        <w:rPr>
          <w:rFonts w:ascii="Times New Roman" w:hAnsi="Times New Roman" w:cs="Times New Roman"/>
          <w:b/>
          <w:sz w:val="24"/>
          <w:szCs w:val="24"/>
        </w:rPr>
        <w:t>Przyjmujący zamówienie</w:t>
      </w:r>
      <w:r w:rsidRPr="00C30C14">
        <w:rPr>
          <w:rFonts w:ascii="Times New Roman" w:hAnsi="Times New Roman" w:cs="Times New Roman"/>
          <w:sz w:val="24"/>
          <w:szCs w:val="24"/>
        </w:rPr>
        <w:t xml:space="preserve"> może przetwarzać dane osobowe wyłącznie w zakresie i celu</w:t>
      </w:r>
    </w:p>
    <w:p w:rsidR="00C30C14" w:rsidRPr="00C30C14" w:rsidRDefault="00C30C14" w:rsidP="0097798D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30C14">
        <w:rPr>
          <w:rFonts w:ascii="Times New Roman" w:hAnsi="Times New Roman" w:cs="Times New Roman"/>
          <w:sz w:val="24"/>
          <w:szCs w:val="24"/>
        </w:rPr>
        <w:t>przewidzianym w Umowie.</w:t>
      </w:r>
    </w:p>
    <w:p w:rsidR="00C30C14" w:rsidRPr="00C30C14" w:rsidRDefault="00C30C14" w:rsidP="0051468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CBF">
        <w:rPr>
          <w:rFonts w:ascii="Times New Roman" w:hAnsi="Times New Roman" w:cs="Times New Roman"/>
          <w:b/>
          <w:sz w:val="24"/>
          <w:szCs w:val="24"/>
        </w:rPr>
        <w:t>Przyjmujący zamówienie</w:t>
      </w:r>
      <w:r w:rsidRPr="00C30C14">
        <w:rPr>
          <w:rFonts w:ascii="Times New Roman" w:hAnsi="Times New Roman" w:cs="Times New Roman"/>
          <w:sz w:val="24"/>
          <w:szCs w:val="24"/>
        </w:rPr>
        <w:t xml:space="preserve"> zobowiązany jest stosować środki techniczne i organizacyjne</w:t>
      </w:r>
    </w:p>
    <w:p w:rsidR="00AA26EB" w:rsidRDefault="00C30C14" w:rsidP="0097798D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30C14">
        <w:rPr>
          <w:rFonts w:ascii="Times New Roman" w:hAnsi="Times New Roman" w:cs="Times New Roman"/>
          <w:sz w:val="24"/>
          <w:szCs w:val="24"/>
        </w:rPr>
        <w:t>zapewniające ochronę przetwarzanych danych, a w szczególności powinien zabezpieczyć dane przed ich udostępnieniem osobom nieupoważnionym, utratą, uszkodzeniem lub zniszczeniem.</w:t>
      </w:r>
    </w:p>
    <w:p w:rsidR="00F27C07" w:rsidRPr="00F27C07" w:rsidRDefault="00F27C07" w:rsidP="00F27C07">
      <w:pPr>
        <w:pStyle w:val="Akapitzlist"/>
        <w:numPr>
          <w:ilvl w:val="0"/>
          <w:numId w:val="36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Udzielający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F27C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oświadcza, że jest Administratorem Danych Osobowych </w:t>
      </w:r>
      <w:r w:rsidR="00FC2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F27C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rozumieniu Ustawy z dnia 29 sierpnia 1997 r. o ochronie danych osobowych (t. jedn. </w:t>
      </w:r>
      <w:r w:rsidR="00FC2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Pr="00F27C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2002 r. Dz. U. nr 101, poz. 926 z </w:t>
      </w:r>
      <w:proofErr w:type="spellStart"/>
      <w:r w:rsidRPr="00F27C07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F27C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  w szczególności danych powierzonych do przetwarzania na podstawie art. 27 ust. 2 </w:t>
      </w:r>
      <w:proofErr w:type="spellStart"/>
      <w:r w:rsidRPr="00F27C07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F27C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 wskazanej powyżej ustawy.</w:t>
      </w:r>
    </w:p>
    <w:p w:rsidR="00F27C07" w:rsidRPr="00F27C07" w:rsidRDefault="00F27C07" w:rsidP="00F27C07">
      <w:pPr>
        <w:pStyle w:val="Akapitzlist"/>
        <w:numPr>
          <w:ilvl w:val="0"/>
          <w:numId w:val="36"/>
        </w:num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85CBF">
        <w:rPr>
          <w:rFonts w:ascii="Times New Roman" w:hAnsi="Times New Roman" w:cs="Times New Roman"/>
          <w:b/>
          <w:sz w:val="24"/>
          <w:szCs w:val="24"/>
        </w:rPr>
        <w:t>Przyjmujący zamówienie</w:t>
      </w:r>
      <w:r w:rsidRPr="00C30C14">
        <w:rPr>
          <w:rFonts w:ascii="Times New Roman" w:hAnsi="Times New Roman" w:cs="Times New Roman"/>
          <w:sz w:val="24"/>
          <w:szCs w:val="24"/>
        </w:rPr>
        <w:t xml:space="preserve"> </w:t>
      </w:r>
      <w:r w:rsidRPr="00F27C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oświadcza, iż zastosuje środki zabezpieczające, o których mowa w art. 36-39 ustawy o ochronie danych osobowych oraz w rozporządzeniu Ministra Spraw Wewnętrznych i Administracji z dnia 29 kwietnia 2004 r. w sprawie dokumentacji przetwarzania danych osobowych oraz warunków technicznych i organizacyjnych, jakim </w:t>
      </w:r>
      <w:r w:rsidRPr="00F27C0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powinny odpowiadać urządzenia i systemy informatyczne służące do przetwarzania danych osobowych.</w:t>
      </w:r>
    </w:p>
    <w:p w:rsidR="00C30C14" w:rsidRPr="00F27C07" w:rsidRDefault="00C30C14" w:rsidP="00F27C07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40489" w:rsidRPr="00B44775" w:rsidRDefault="00FC247C" w:rsidP="00C30C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§15</w:t>
      </w:r>
    </w:p>
    <w:p w:rsidR="00340489" w:rsidRPr="00B44775" w:rsidRDefault="00340489" w:rsidP="00C30C14">
      <w:pPr>
        <w:shd w:val="clear" w:color="auto" w:fill="FFFFFF"/>
        <w:tabs>
          <w:tab w:val="left" w:pos="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Umowa ulega rozwiązaniu:</w:t>
      </w:r>
    </w:p>
    <w:p w:rsidR="00340489" w:rsidRPr="00B44775" w:rsidRDefault="00340489" w:rsidP="00340489">
      <w:pPr>
        <w:widowControl w:val="0"/>
        <w:numPr>
          <w:ilvl w:val="0"/>
          <w:numId w:val="37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Z upływem okresu, na który została zawarta.</w:t>
      </w:r>
    </w:p>
    <w:p w:rsidR="00340489" w:rsidRPr="00B44775" w:rsidRDefault="00340489" w:rsidP="00340489">
      <w:pPr>
        <w:widowControl w:val="0"/>
        <w:numPr>
          <w:ilvl w:val="0"/>
          <w:numId w:val="37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W wyniku oświadczenia złożonego przez każdą ze stron, z zachowaniem trzymiesięcznego okresu wypowiedzenia, ze skutkiem na koniec miesiąca kalendarzowego. </w:t>
      </w:r>
    </w:p>
    <w:p w:rsidR="00340489" w:rsidRPr="00B44775" w:rsidRDefault="00340489" w:rsidP="00340489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40489" w:rsidRPr="00B44775" w:rsidRDefault="00FC247C" w:rsidP="00C30C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§16</w:t>
      </w:r>
    </w:p>
    <w:p w:rsidR="00340489" w:rsidRPr="00B44775" w:rsidRDefault="00340489" w:rsidP="00C30C14">
      <w:pPr>
        <w:widowControl w:val="0"/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Umowa może zostać rozwiązana przez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bez wypowiedzenia ze skutkiem natychmiastowym, jeżeli</w:t>
      </w:r>
      <w:r w:rsidRPr="0034048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Przyjmujący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40489" w:rsidRPr="00B44775" w:rsidRDefault="00340489" w:rsidP="00340489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został skreślony z Rejestru Podmiotów Wykonujących Działalność Leczniczą,</w:t>
      </w:r>
    </w:p>
    <w:p w:rsidR="00340489" w:rsidRPr="00B44775" w:rsidRDefault="00340489" w:rsidP="00340489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nie udokumentował w terminie 1 miesiąca od daty podpisania niniejszej umowy</w:t>
      </w:r>
      <w:r w:rsidRPr="00B44775">
        <w:rPr>
          <w:rFonts w:ascii="Times New Roman" w:hAnsi="Times New Roman" w:cs="Times New Roman"/>
          <w:sz w:val="24"/>
          <w:szCs w:val="24"/>
        </w:rPr>
        <w:t xml:space="preserve">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zawarcia umowy ubezpieczenia, o której mowa w niniejszej umowie lub nie odnowił ubezpieczenia OC za kolejne okresy ubezpieczenia objęte umową,</w:t>
      </w:r>
    </w:p>
    <w:p w:rsidR="00340489" w:rsidRPr="00B44775" w:rsidRDefault="00340489" w:rsidP="00340489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przeniósł prawa i obowiązki wynikające z niniejszej umowy na osobę trzecią bez zgody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340489" w:rsidRPr="00B44775" w:rsidRDefault="00340489" w:rsidP="00340489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w sposób rażący narusza prawa pacjenta,</w:t>
      </w:r>
    </w:p>
    <w:p w:rsidR="00340489" w:rsidRPr="00B44775" w:rsidRDefault="00340489" w:rsidP="00340489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sz w:val="24"/>
          <w:szCs w:val="24"/>
        </w:rPr>
        <w:t xml:space="preserve">nie wypełnia warunków wynikających </w:t>
      </w:r>
      <w:r w:rsidRPr="00C30C14">
        <w:rPr>
          <w:rFonts w:ascii="Times New Roman" w:hAnsi="Times New Roman" w:cs="Times New Roman"/>
          <w:sz w:val="24"/>
          <w:szCs w:val="24"/>
        </w:rPr>
        <w:t xml:space="preserve">z </w:t>
      </w:r>
      <w:r w:rsidR="00CC22EA" w:rsidRPr="00C30C14">
        <w:rPr>
          <w:rFonts w:ascii="Times New Roman" w:hAnsi="Times New Roman" w:cs="Times New Roman"/>
          <w:sz w:val="24"/>
          <w:szCs w:val="24"/>
        </w:rPr>
        <w:t xml:space="preserve">§2 pkt. </w:t>
      </w:r>
      <w:r w:rsidRPr="00C30C14">
        <w:rPr>
          <w:rFonts w:ascii="Times New Roman" w:hAnsi="Times New Roman" w:cs="Times New Roman"/>
          <w:sz w:val="24"/>
          <w:szCs w:val="24"/>
        </w:rPr>
        <w:t>3</w:t>
      </w:r>
      <w:r w:rsidRPr="00B44775">
        <w:rPr>
          <w:rFonts w:ascii="Times New Roman" w:hAnsi="Times New Roman" w:cs="Times New Roman"/>
          <w:sz w:val="24"/>
          <w:szCs w:val="24"/>
        </w:rPr>
        <w:t>, niniejszej umowy lub naruszył inne istotne postanowienia umowy.</w:t>
      </w:r>
    </w:p>
    <w:p w:rsidR="00340489" w:rsidRPr="00B44775" w:rsidRDefault="00FC247C" w:rsidP="00C30C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§17</w:t>
      </w:r>
    </w:p>
    <w:p w:rsidR="00340489" w:rsidRPr="00B44775" w:rsidRDefault="00340489" w:rsidP="00C30C14">
      <w:pPr>
        <w:widowControl w:val="0"/>
        <w:numPr>
          <w:ilvl w:val="3"/>
          <w:numId w:val="41"/>
        </w:numPr>
        <w:shd w:val="clear" w:color="auto" w:fill="FFFFFF"/>
        <w:tabs>
          <w:tab w:val="clear" w:pos="2880"/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Zmiany umowy dokonywane są w formie pisemnej pod rygorem nieważności.</w:t>
      </w:r>
    </w:p>
    <w:p w:rsidR="00340489" w:rsidRDefault="00340489" w:rsidP="00FC247C">
      <w:pPr>
        <w:widowControl w:val="0"/>
        <w:numPr>
          <w:ilvl w:val="3"/>
          <w:numId w:val="41"/>
        </w:numPr>
        <w:shd w:val="clear" w:color="auto" w:fill="FFFFFF"/>
        <w:tabs>
          <w:tab w:val="clear" w:pos="2880"/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sz w:val="24"/>
          <w:szCs w:val="24"/>
        </w:rPr>
        <w:t xml:space="preserve">Nieważna jest zmiana postanowień zawartej umowy niekorzystnych dla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sz w:val="24"/>
          <w:szCs w:val="24"/>
        </w:rPr>
        <w:t xml:space="preserve">, jeżeli przy ich uwzględnieniu zachodziłaby konieczność zmiany treści oferty, na podstawie której dokonano wyboru </w:t>
      </w:r>
      <w:r w:rsidR="00E42894">
        <w:rPr>
          <w:rFonts w:ascii="Times New Roman" w:hAnsi="Times New Roman" w:cs="Times New Roman"/>
          <w:b/>
          <w:sz w:val="24"/>
          <w:szCs w:val="24"/>
        </w:rPr>
        <w:t>Przyjmującego</w:t>
      </w:r>
      <w:r w:rsidRPr="00C13C5C">
        <w:rPr>
          <w:rFonts w:ascii="Times New Roman" w:hAnsi="Times New Roman" w:cs="Times New Roman"/>
          <w:b/>
          <w:sz w:val="24"/>
          <w:szCs w:val="24"/>
        </w:rPr>
        <w:t xml:space="preserve"> zamówienie</w:t>
      </w:r>
      <w:r w:rsidRPr="00B44775">
        <w:rPr>
          <w:rFonts w:ascii="Times New Roman" w:hAnsi="Times New Roman" w:cs="Times New Roman"/>
          <w:sz w:val="24"/>
          <w:szCs w:val="24"/>
        </w:rPr>
        <w:t>, chyba że konieczność wprowadzenia takich zmian wynika z okoliczności, których nie można było przewidzieć w chwili zawarcia umowy.</w:t>
      </w:r>
    </w:p>
    <w:p w:rsidR="00FC247C" w:rsidRPr="00FC247C" w:rsidRDefault="00FC247C" w:rsidP="00FC24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40489" w:rsidRPr="00B44775" w:rsidRDefault="00FC247C" w:rsidP="002A3D2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§18</w:t>
      </w:r>
    </w:p>
    <w:p w:rsidR="00340489" w:rsidRPr="00B44775" w:rsidRDefault="00340489" w:rsidP="002A3D2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W zakresie nieuregulowanym niniejszą umową mają zastosowanie m.in. przepisy:</w:t>
      </w:r>
    </w:p>
    <w:p w:rsidR="00340489" w:rsidRPr="00B44775" w:rsidRDefault="00340489" w:rsidP="00340489">
      <w:pPr>
        <w:widowControl w:val="0"/>
        <w:numPr>
          <w:ilvl w:val="0"/>
          <w:numId w:val="23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Ust</w:t>
      </w:r>
      <w:r w:rsidR="00785CBF">
        <w:rPr>
          <w:rFonts w:ascii="Times New Roman" w:hAnsi="Times New Roman" w:cs="Times New Roman"/>
          <w:color w:val="000000"/>
          <w:sz w:val="24"/>
          <w:szCs w:val="24"/>
        </w:rPr>
        <w:t xml:space="preserve">awy z dnia 15 kwietnia 2011 r. 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o działalności leczniczej (</w:t>
      </w:r>
      <w:proofErr w:type="spellStart"/>
      <w:r w:rsidRPr="00B44775">
        <w:rPr>
          <w:rFonts w:ascii="Times New Roman" w:hAnsi="Times New Roman" w:cs="Times New Roman"/>
          <w:color w:val="000000"/>
          <w:sz w:val="24"/>
          <w:szCs w:val="24"/>
        </w:rPr>
        <w:t>Dz.U</w:t>
      </w:r>
      <w:proofErr w:type="spellEnd"/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.  Nr 112, poz. 654 z </w:t>
      </w:r>
      <w:proofErr w:type="spellStart"/>
      <w:r w:rsidRPr="00B44775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Pr="00B44775">
        <w:rPr>
          <w:rFonts w:ascii="Times New Roman" w:hAnsi="Times New Roman" w:cs="Times New Roman"/>
          <w:color w:val="000000"/>
          <w:sz w:val="24"/>
          <w:szCs w:val="24"/>
        </w:rPr>
        <w:t>. zm.)</w:t>
      </w:r>
      <w:r w:rsidR="00E42894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340489" w:rsidRPr="00B44775" w:rsidRDefault="00340489" w:rsidP="0034048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Ustawy </w:t>
      </w:r>
      <w:r w:rsidRPr="00B44775">
        <w:rPr>
          <w:rFonts w:ascii="Times New Roman" w:hAnsi="Times New Roman" w:cs="Times New Roman"/>
          <w:sz w:val="24"/>
          <w:szCs w:val="24"/>
        </w:rPr>
        <w:t>z dnia 27 sierpnia 2004 r.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o świadczeniach opieki zdrowotnej finansowanych ze środków publicznych (</w:t>
      </w:r>
      <w:r w:rsidRPr="00B44775">
        <w:rPr>
          <w:rFonts w:ascii="Times New Roman" w:hAnsi="Times New Roman" w:cs="Times New Roman"/>
          <w:bCs/>
          <w:sz w:val="24"/>
          <w:szCs w:val="24"/>
        </w:rPr>
        <w:t xml:space="preserve">t. j. </w:t>
      </w:r>
      <w:proofErr w:type="spellStart"/>
      <w:r w:rsidRPr="00B44775">
        <w:rPr>
          <w:rFonts w:ascii="Times New Roman" w:hAnsi="Times New Roman" w:cs="Times New Roman"/>
          <w:bCs/>
          <w:sz w:val="24"/>
          <w:szCs w:val="24"/>
        </w:rPr>
        <w:t>Dz.U</w:t>
      </w:r>
      <w:proofErr w:type="spellEnd"/>
      <w:r w:rsidRPr="00B44775">
        <w:rPr>
          <w:rFonts w:ascii="Times New Roman" w:hAnsi="Times New Roman" w:cs="Times New Roman"/>
          <w:bCs/>
          <w:sz w:val="24"/>
          <w:szCs w:val="24"/>
        </w:rPr>
        <w:t xml:space="preserve">. 2008 Nr 164, poz. 1027 z </w:t>
      </w:r>
      <w:proofErr w:type="spellStart"/>
      <w:r w:rsidRPr="00B44775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B44775">
        <w:rPr>
          <w:rFonts w:ascii="Times New Roman" w:hAnsi="Times New Roman" w:cs="Times New Roman"/>
          <w:bCs/>
          <w:sz w:val="24"/>
          <w:szCs w:val="24"/>
        </w:rPr>
        <w:t>. zm.)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 oraz wydane na jej podstawie przepisy wykonawcze,</w:t>
      </w:r>
    </w:p>
    <w:p w:rsidR="00340489" w:rsidRPr="00B44775" w:rsidRDefault="00340489" w:rsidP="00340489">
      <w:pPr>
        <w:widowControl w:val="0"/>
        <w:numPr>
          <w:ilvl w:val="0"/>
          <w:numId w:val="23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Kodeksu cywilnego,</w:t>
      </w:r>
    </w:p>
    <w:p w:rsidR="00340489" w:rsidRPr="00B44775" w:rsidRDefault="00340489" w:rsidP="00340489">
      <w:pPr>
        <w:widowControl w:val="0"/>
        <w:numPr>
          <w:ilvl w:val="0"/>
          <w:numId w:val="23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Ustawa o prawach pacjenta i Rzeczniku Praw Pacjenta (</w:t>
      </w:r>
      <w:proofErr w:type="spellStart"/>
      <w:r w:rsidRPr="00B44775">
        <w:rPr>
          <w:rFonts w:ascii="Times New Roman" w:hAnsi="Times New Roman" w:cs="Times New Roman"/>
          <w:color w:val="000000"/>
          <w:sz w:val="24"/>
          <w:szCs w:val="24"/>
        </w:rPr>
        <w:t>t.j</w:t>
      </w:r>
      <w:proofErr w:type="spellEnd"/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44775">
        <w:rPr>
          <w:rFonts w:ascii="Times New Roman" w:hAnsi="Times New Roman" w:cs="Times New Roman"/>
          <w:color w:val="000000"/>
          <w:sz w:val="24"/>
          <w:szCs w:val="24"/>
        </w:rPr>
        <w:t>Dz.U</w:t>
      </w:r>
      <w:proofErr w:type="spellEnd"/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. z 2012 r. poz. 159 z </w:t>
      </w:r>
      <w:proofErr w:type="spellStart"/>
      <w:r w:rsidRPr="00B44775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Pr="00B44775">
        <w:rPr>
          <w:rFonts w:ascii="Times New Roman" w:hAnsi="Times New Roman" w:cs="Times New Roman"/>
          <w:color w:val="000000"/>
          <w:sz w:val="24"/>
          <w:szCs w:val="24"/>
        </w:rPr>
        <w:t>. zm.),</w:t>
      </w:r>
    </w:p>
    <w:p w:rsidR="00340489" w:rsidRDefault="00340489" w:rsidP="00340489">
      <w:pPr>
        <w:widowControl w:val="0"/>
        <w:numPr>
          <w:ilvl w:val="0"/>
          <w:numId w:val="23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Ustawa o wyrobach medycznych z dnia 20 maja 2010 r. (</w:t>
      </w:r>
      <w:proofErr w:type="spellStart"/>
      <w:r w:rsidRPr="00B44775">
        <w:rPr>
          <w:rFonts w:ascii="Times New Roman" w:hAnsi="Times New Roman" w:cs="Times New Roman"/>
          <w:color w:val="000000"/>
          <w:sz w:val="24"/>
          <w:szCs w:val="24"/>
        </w:rPr>
        <w:t>Dz</w:t>
      </w:r>
      <w:r w:rsidR="00E42894">
        <w:rPr>
          <w:rFonts w:ascii="Times New Roman" w:hAnsi="Times New Roman" w:cs="Times New Roman"/>
          <w:color w:val="000000"/>
          <w:sz w:val="24"/>
          <w:szCs w:val="24"/>
        </w:rPr>
        <w:t>.U</w:t>
      </w:r>
      <w:proofErr w:type="spellEnd"/>
      <w:r w:rsidR="00E42894">
        <w:rPr>
          <w:rFonts w:ascii="Times New Roman" w:hAnsi="Times New Roman" w:cs="Times New Roman"/>
          <w:color w:val="000000"/>
          <w:sz w:val="24"/>
          <w:szCs w:val="24"/>
        </w:rPr>
        <w:t xml:space="preserve">. Nr 107 poz. 679z </w:t>
      </w:r>
      <w:proofErr w:type="spellStart"/>
      <w:r w:rsidR="00E42894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="00E42894">
        <w:rPr>
          <w:rFonts w:ascii="Times New Roman" w:hAnsi="Times New Roman" w:cs="Times New Roman"/>
          <w:color w:val="000000"/>
          <w:sz w:val="24"/>
          <w:szCs w:val="24"/>
        </w:rPr>
        <w:t>. zm.).</w:t>
      </w:r>
    </w:p>
    <w:p w:rsidR="00E219E5" w:rsidRPr="00E219E5" w:rsidRDefault="00E219E5" w:rsidP="00E219E5">
      <w:pPr>
        <w:widowControl w:val="0"/>
        <w:numPr>
          <w:ilvl w:val="0"/>
          <w:numId w:val="23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Ustawa</w:t>
      </w:r>
      <w:r w:rsidRPr="00CC267F">
        <w:rPr>
          <w:rFonts w:ascii="Times New Roman" w:hAnsi="Times New Roman" w:cs="Times New Roman"/>
          <w:sz w:val="24"/>
          <w:szCs w:val="24"/>
        </w:rPr>
        <w:t xml:space="preserve"> Prawo Atomowe z dnia 29 listopada 2000 r. ( </w:t>
      </w:r>
      <w:r w:rsidRPr="00CC267F">
        <w:rPr>
          <w:rFonts w:ascii="Times New Roman" w:hAnsi="Times New Roman" w:cs="Times New Roman"/>
          <w:bCs/>
          <w:sz w:val="24"/>
          <w:szCs w:val="24"/>
        </w:rPr>
        <w:t>Dz.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C267F">
        <w:rPr>
          <w:rFonts w:ascii="Times New Roman" w:hAnsi="Times New Roman" w:cs="Times New Roman"/>
          <w:bCs/>
          <w:sz w:val="24"/>
          <w:szCs w:val="24"/>
        </w:rPr>
        <w:t xml:space="preserve">U. </w:t>
      </w:r>
      <w:r>
        <w:rPr>
          <w:rFonts w:ascii="Times New Roman" w:hAnsi="Times New Roman" w:cs="Times New Roman"/>
          <w:bCs/>
          <w:sz w:val="24"/>
          <w:szCs w:val="24"/>
        </w:rPr>
        <w:t xml:space="preserve">z 2012r., poz. 264 z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zm.).</w:t>
      </w:r>
    </w:p>
    <w:p w:rsidR="00340489" w:rsidRPr="00E42894" w:rsidRDefault="00340489" w:rsidP="00E42894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0489" w:rsidRPr="00B44775" w:rsidRDefault="00E219E5" w:rsidP="002A3D2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§19</w:t>
      </w:r>
    </w:p>
    <w:p w:rsidR="00340489" w:rsidRPr="00C30C14" w:rsidRDefault="00340489" w:rsidP="00C30C14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 xml:space="preserve">Spory powstałe na tle niniejszej umowy rozpatruje sąd powszechny właściwy dla siedziby </w:t>
      </w:r>
      <w:r w:rsidRPr="00C13C5C">
        <w:rPr>
          <w:rFonts w:ascii="Times New Roman" w:hAnsi="Times New Roman" w:cs="Times New Roman"/>
          <w:b/>
          <w:sz w:val="24"/>
          <w:szCs w:val="24"/>
        </w:rPr>
        <w:t>Udzielającego zamówienia</w:t>
      </w:r>
      <w:r w:rsidRPr="00B4477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40489" w:rsidRPr="00B44775" w:rsidRDefault="00340489" w:rsidP="002A3D2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4775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§2</w:t>
      </w:r>
      <w:r w:rsidR="00E219E5">
        <w:rPr>
          <w:rFonts w:ascii="Times New Roman" w:hAnsi="Times New Roman" w:cs="Times New Roman"/>
          <w:b/>
          <w:bCs/>
          <w:color w:val="000000"/>
          <w:sz w:val="24"/>
          <w:szCs w:val="24"/>
        </w:rPr>
        <w:t>0</w:t>
      </w:r>
    </w:p>
    <w:p w:rsidR="00340489" w:rsidRPr="00B44775" w:rsidRDefault="00340489" w:rsidP="002A3D2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4775">
        <w:rPr>
          <w:rFonts w:ascii="Times New Roman" w:hAnsi="Times New Roman" w:cs="Times New Roman"/>
          <w:color w:val="000000"/>
          <w:sz w:val="24"/>
          <w:szCs w:val="24"/>
        </w:rPr>
        <w:t>Umowę sporządzono w dwóch jednobrzmiących egzemplarzach - po jednej dla każdej ze stron.</w:t>
      </w:r>
    </w:p>
    <w:p w:rsidR="00AF180F" w:rsidRDefault="00AF180F" w:rsidP="00ED19C1">
      <w:pP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</w:p>
    <w:p w:rsidR="008F6792" w:rsidRDefault="002A3D28" w:rsidP="00ED19C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Udzielający</w:t>
      </w:r>
      <w:r w:rsidR="008F6792" w:rsidRPr="009B1E8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zamówienia</w:t>
      </w:r>
      <w:r w:rsidR="008F6792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                        Przyjmujący</w:t>
      </w:r>
      <w:r w:rsidR="008F6792" w:rsidRPr="009B1E8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zamówienie</w:t>
      </w:r>
    </w:p>
    <w:p w:rsidR="00785CBF" w:rsidRDefault="00785CBF" w:rsidP="001E4E3E">
      <w:pPr>
        <w:spacing w:after="0" w:line="240" w:lineRule="auto"/>
        <w:rPr>
          <w:rFonts w:ascii="Arial" w:hAnsi="Arial" w:cs="Arial"/>
          <w:color w:val="000000"/>
        </w:rPr>
      </w:pPr>
    </w:p>
    <w:p w:rsidR="001E4E3E" w:rsidRDefault="001E4E3E" w:rsidP="001E4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85CBF" w:rsidRDefault="00785CBF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19E5" w:rsidRDefault="00E219E5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B5532" w:rsidRDefault="008B5532" w:rsidP="008B5532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1 </w:t>
      </w:r>
    </w:p>
    <w:p w:rsidR="00E219E5" w:rsidRDefault="0079610C" w:rsidP="00E219E5">
      <w:pPr>
        <w:spacing w:after="0"/>
        <w:ind w:left="424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 umowy                                                                   </w:t>
      </w:r>
      <w:r w:rsidR="008B5532" w:rsidRPr="00620823">
        <w:rPr>
          <w:rFonts w:ascii="Times New Roman" w:hAnsi="Times New Roman" w:cs="Times New Roman"/>
          <w:b/>
          <w:sz w:val="24"/>
          <w:szCs w:val="24"/>
        </w:rPr>
        <w:t xml:space="preserve">na udzielanie zamówienia na świadczenia zdrowotne </w:t>
      </w:r>
      <w:r w:rsidR="00892EEB" w:rsidRPr="00585A0F">
        <w:rPr>
          <w:rFonts w:ascii="Times New Roman" w:hAnsi="Times New Roman" w:cs="Times New Roman"/>
          <w:b/>
          <w:sz w:val="24"/>
          <w:szCs w:val="24"/>
        </w:rPr>
        <w:t xml:space="preserve">– badania diagnostyczne w </w:t>
      </w:r>
      <w:r w:rsidR="00892EEB" w:rsidRPr="00585A0F">
        <w:rPr>
          <w:rFonts w:ascii="Times New Roman" w:hAnsi="Times New Roman" w:cs="Times New Roman"/>
          <w:b/>
          <w:sz w:val="24"/>
          <w:szCs w:val="24"/>
        </w:rPr>
        <w:lastRenderedPageBreak/>
        <w:t>zakresie: scyntygrafii, b</w:t>
      </w:r>
      <w:r w:rsidR="00892EEB">
        <w:rPr>
          <w:rFonts w:ascii="Times New Roman" w:hAnsi="Times New Roman" w:cs="Times New Roman"/>
          <w:b/>
          <w:sz w:val="24"/>
          <w:szCs w:val="24"/>
        </w:rPr>
        <w:t>adań endoskopowych, mammografii</w:t>
      </w:r>
      <w:r w:rsidR="00892EEB" w:rsidRPr="00585A0F">
        <w:rPr>
          <w:rFonts w:ascii="Times New Roman" w:hAnsi="Times New Roman" w:cs="Times New Roman"/>
          <w:sz w:val="20"/>
          <w:szCs w:val="20"/>
        </w:rPr>
        <w:t xml:space="preserve">* </w:t>
      </w:r>
    </w:p>
    <w:p w:rsidR="008B5532" w:rsidRPr="00E219E5" w:rsidRDefault="008B5532" w:rsidP="00E219E5">
      <w:pPr>
        <w:spacing w:after="0"/>
        <w:ind w:left="424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………..</w:t>
      </w:r>
    </w:p>
    <w:p w:rsidR="00892EEB" w:rsidRDefault="00F96ED7" w:rsidP="00892EEB">
      <w:pPr>
        <w:rPr>
          <w:rFonts w:ascii="Times New Roman" w:hAnsi="Times New Roman" w:cs="Times New Roman"/>
          <w:sz w:val="28"/>
          <w:szCs w:val="28"/>
        </w:rPr>
      </w:pPr>
      <w:r w:rsidRPr="00613F30">
        <w:rPr>
          <w:rFonts w:ascii="Times New Roman" w:eastAsia="Times New Roman" w:hAnsi="Times New Roman" w:cs="Times New Roman"/>
          <w:sz w:val="28"/>
          <w:szCs w:val="28"/>
          <w:lang w:eastAsia="pl-PL"/>
        </w:rPr>
        <w:t>Wykaz badań</w:t>
      </w:r>
      <w:r w:rsidR="00892EEB" w:rsidRPr="00892E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EEB">
        <w:rPr>
          <w:rFonts w:ascii="Times New Roman" w:hAnsi="Times New Roman" w:cs="Times New Roman"/>
          <w:sz w:val="28"/>
          <w:szCs w:val="28"/>
        </w:rPr>
        <w:t>diagnostycznych</w:t>
      </w:r>
      <w:r w:rsidRPr="00892EE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objętych zamówieniem </w:t>
      </w:r>
      <w:r w:rsidR="00892EEB" w:rsidRPr="00892EEB">
        <w:rPr>
          <w:rFonts w:ascii="Times New Roman" w:hAnsi="Times New Roman" w:cs="Times New Roman"/>
          <w:sz w:val="28"/>
          <w:szCs w:val="28"/>
        </w:rPr>
        <w:t xml:space="preserve">w zakresie: scyntygrafii, badań endoskopowych, mammografii* </w:t>
      </w:r>
    </w:p>
    <w:tbl>
      <w:tblPr>
        <w:tblW w:w="8222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87"/>
        <w:gridCol w:w="2835"/>
      </w:tblGrid>
      <w:tr w:rsidR="003E1834" w:rsidRPr="00CA53DF" w:rsidTr="007176DC">
        <w:trPr>
          <w:trHeight w:val="210"/>
        </w:trPr>
        <w:tc>
          <w:tcPr>
            <w:tcW w:w="8222" w:type="dxa"/>
            <w:gridSpan w:val="2"/>
            <w:shd w:val="clear" w:color="auto" w:fill="FDE9D9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34">
              <w:rPr>
                <w:rFonts w:ascii="Times New Roman" w:hAnsi="Times New Roman" w:cs="Times New Roman"/>
                <w:b/>
                <w:sz w:val="24"/>
                <w:szCs w:val="24"/>
              </w:rPr>
              <w:t>Badania z zakresu scyntygrafii</w:t>
            </w:r>
          </w:p>
        </w:tc>
      </w:tr>
      <w:tr w:rsidR="003E1834" w:rsidRPr="002D04A5" w:rsidTr="007176DC">
        <w:trPr>
          <w:trHeight w:val="210"/>
        </w:trPr>
        <w:tc>
          <w:tcPr>
            <w:tcW w:w="5387" w:type="dxa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834">
              <w:rPr>
                <w:rFonts w:ascii="Times New Roman" w:hAnsi="Times New Roman" w:cs="Times New Roman"/>
                <w:bCs/>
                <w:sz w:val="24"/>
                <w:szCs w:val="24"/>
              </w:rPr>
              <w:t>Wyszczególnienie</w:t>
            </w:r>
          </w:p>
        </w:tc>
        <w:tc>
          <w:tcPr>
            <w:tcW w:w="2835" w:type="dxa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1834">
              <w:rPr>
                <w:rFonts w:ascii="Times New Roman" w:hAnsi="Times New Roman" w:cs="Times New Roman"/>
                <w:bCs/>
                <w:sz w:val="24"/>
                <w:szCs w:val="24"/>
              </w:rPr>
              <w:t>Cena jednostkowa( brutto)</w:t>
            </w:r>
          </w:p>
        </w:tc>
      </w:tr>
      <w:tr w:rsidR="003E1834" w:rsidTr="007176DC">
        <w:trPr>
          <w:trHeight w:val="210"/>
        </w:trPr>
        <w:tc>
          <w:tcPr>
            <w:tcW w:w="5387" w:type="dxa"/>
          </w:tcPr>
          <w:p w:rsidR="003E1834" w:rsidRPr="003E1834" w:rsidRDefault="003E1834" w:rsidP="007176DC">
            <w:pPr>
              <w:pStyle w:val="Zawartotabeli"/>
              <w:rPr>
                <w:rFonts w:cs="Times New Roman"/>
              </w:rPr>
            </w:pPr>
            <w:r w:rsidRPr="003E1834">
              <w:rPr>
                <w:rFonts w:cs="Times New Roman"/>
              </w:rPr>
              <w:t>scyntygrafia płuc</w:t>
            </w:r>
          </w:p>
        </w:tc>
        <w:tc>
          <w:tcPr>
            <w:tcW w:w="2835" w:type="dxa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Tr="007176DC">
        <w:trPr>
          <w:trHeight w:val="210"/>
        </w:trPr>
        <w:tc>
          <w:tcPr>
            <w:tcW w:w="5387" w:type="dxa"/>
          </w:tcPr>
          <w:p w:rsidR="003E1834" w:rsidRPr="003E1834" w:rsidRDefault="003E1834" w:rsidP="007176DC">
            <w:pPr>
              <w:pStyle w:val="Zawartotabeli"/>
              <w:rPr>
                <w:rFonts w:cs="Times New Roman"/>
              </w:rPr>
            </w:pPr>
            <w:r w:rsidRPr="003E1834">
              <w:rPr>
                <w:rFonts w:cs="Times New Roman"/>
              </w:rPr>
              <w:t>scyntygrafia kości</w:t>
            </w:r>
          </w:p>
        </w:tc>
        <w:tc>
          <w:tcPr>
            <w:tcW w:w="2835" w:type="dxa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Tr="007176DC">
        <w:trPr>
          <w:trHeight w:val="210"/>
        </w:trPr>
        <w:tc>
          <w:tcPr>
            <w:tcW w:w="5387" w:type="dxa"/>
          </w:tcPr>
          <w:p w:rsidR="003E1834" w:rsidRPr="003E1834" w:rsidRDefault="003E1834" w:rsidP="007176DC">
            <w:pPr>
              <w:pStyle w:val="Zawartotabeli"/>
              <w:rPr>
                <w:rFonts w:cs="Times New Roman"/>
              </w:rPr>
            </w:pPr>
            <w:r w:rsidRPr="003E1834">
              <w:rPr>
                <w:rFonts w:cs="Times New Roman"/>
              </w:rPr>
              <w:t>scyntygrafia tarczycy</w:t>
            </w:r>
          </w:p>
        </w:tc>
        <w:tc>
          <w:tcPr>
            <w:tcW w:w="2835" w:type="dxa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RPr="00CA53DF" w:rsidTr="007176DC">
        <w:trPr>
          <w:trHeight w:val="210"/>
        </w:trPr>
        <w:tc>
          <w:tcPr>
            <w:tcW w:w="8222" w:type="dxa"/>
            <w:gridSpan w:val="2"/>
            <w:shd w:val="clear" w:color="auto" w:fill="FDE9D9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834">
              <w:rPr>
                <w:rFonts w:ascii="Times New Roman" w:hAnsi="Times New Roman" w:cs="Times New Roman"/>
                <w:b/>
                <w:sz w:val="24"/>
                <w:szCs w:val="24"/>
              </w:rPr>
              <w:t>Badania endoskopowe</w:t>
            </w:r>
          </w:p>
        </w:tc>
      </w:tr>
      <w:tr w:rsidR="003E1834" w:rsidRPr="00CA53DF" w:rsidTr="007176DC">
        <w:trPr>
          <w:trHeight w:val="210"/>
        </w:trPr>
        <w:tc>
          <w:tcPr>
            <w:tcW w:w="5387" w:type="dxa"/>
            <w:shd w:val="clear" w:color="auto" w:fill="FFFFFF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834">
              <w:rPr>
                <w:rFonts w:ascii="Times New Roman" w:hAnsi="Times New Roman" w:cs="Times New Roman"/>
                <w:sz w:val="24"/>
                <w:szCs w:val="24"/>
              </w:rPr>
              <w:t>kolonoskopia</w:t>
            </w:r>
            <w:proofErr w:type="spellEnd"/>
          </w:p>
        </w:tc>
        <w:tc>
          <w:tcPr>
            <w:tcW w:w="2835" w:type="dxa"/>
            <w:shd w:val="clear" w:color="auto" w:fill="FFFFFF"/>
          </w:tcPr>
          <w:p w:rsidR="003E1834" w:rsidRPr="003E1834" w:rsidRDefault="003E1834" w:rsidP="003E18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RPr="00CA53DF" w:rsidTr="007176DC">
        <w:trPr>
          <w:trHeight w:val="210"/>
        </w:trPr>
        <w:tc>
          <w:tcPr>
            <w:tcW w:w="5387" w:type="dxa"/>
            <w:shd w:val="clear" w:color="auto" w:fill="FFFFFF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834">
              <w:rPr>
                <w:rFonts w:ascii="Times New Roman" w:hAnsi="Times New Roman" w:cs="Times New Roman"/>
                <w:sz w:val="24"/>
                <w:szCs w:val="24"/>
              </w:rPr>
              <w:t>kolonoskopia</w:t>
            </w:r>
            <w:proofErr w:type="spellEnd"/>
            <w:r w:rsidRPr="003E1834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proofErr w:type="spellStart"/>
            <w:r w:rsidRPr="003E1834">
              <w:rPr>
                <w:rFonts w:ascii="Times New Roman" w:hAnsi="Times New Roman" w:cs="Times New Roman"/>
                <w:sz w:val="24"/>
                <w:szCs w:val="24"/>
              </w:rPr>
              <w:t>polipektomią</w:t>
            </w:r>
            <w:proofErr w:type="spellEnd"/>
            <w:r w:rsidRPr="003E1834">
              <w:rPr>
                <w:rFonts w:ascii="Times New Roman" w:hAnsi="Times New Roman" w:cs="Times New Roman"/>
                <w:sz w:val="24"/>
                <w:szCs w:val="24"/>
              </w:rPr>
              <w:t xml:space="preserve"> 1 lub więcej polipów (za pomocą pętli)</w:t>
            </w:r>
          </w:p>
        </w:tc>
        <w:tc>
          <w:tcPr>
            <w:tcW w:w="2835" w:type="dxa"/>
            <w:shd w:val="clear" w:color="auto" w:fill="FFFFFF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RPr="00CA53DF" w:rsidTr="007176DC">
        <w:trPr>
          <w:trHeight w:val="210"/>
        </w:trPr>
        <w:tc>
          <w:tcPr>
            <w:tcW w:w="5387" w:type="dxa"/>
            <w:shd w:val="clear" w:color="auto" w:fill="FFFFFF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834">
              <w:rPr>
                <w:rFonts w:ascii="Times New Roman" w:hAnsi="Times New Roman" w:cs="Times New Roman"/>
                <w:sz w:val="24"/>
                <w:szCs w:val="24"/>
              </w:rPr>
              <w:t>kolonoskopia</w:t>
            </w:r>
            <w:proofErr w:type="spellEnd"/>
            <w:r w:rsidRPr="003E1834">
              <w:rPr>
                <w:rFonts w:ascii="Times New Roman" w:hAnsi="Times New Roman" w:cs="Times New Roman"/>
                <w:sz w:val="24"/>
                <w:szCs w:val="24"/>
              </w:rPr>
              <w:t xml:space="preserve"> + biopsja + badanie histopatologiczne</w:t>
            </w:r>
          </w:p>
        </w:tc>
        <w:tc>
          <w:tcPr>
            <w:tcW w:w="2835" w:type="dxa"/>
            <w:shd w:val="clear" w:color="auto" w:fill="FFFFFF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RPr="00CA53DF" w:rsidTr="007176DC">
        <w:trPr>
          <w:trHeight w:val="210"/>
        </w:trPr>
        <w:tc>
          <w:tcPr>
            <w:tcW w:w="5387" w:type="dxa"/>
            <w:shd w:val="clear" w:color="auto" w:fill="FFFFFF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834">
              <w:rPr>
                <w:rFonts w:ascii="Times New Roman" w:hAnsi="Times New Roman" w:cs="Times New Roman"/>
                <w:sz w:val="24"/>
                <w:szCs w:val="24"/>
              </w:rPr>
              <w:t>sigmoidoskopia</w:t>
            </w:r>
            <w:proofErr w:type="spellEnd"/>
          </w:p>
        </w:tc>
        <w:tc>
          <w:tcPr>
            <w:tcW w:w="2835" w:type="dxa"/>
            <w:shd w:val="clear" w:color="auto" w:fill="FFFFFF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RPr="00CA53DF" w:rsidTr="007176DC">
        <w:trPr>
          <w:trHeight w:val="210"/>
        </w:trPr>
        <w:tc>
          <w:tcPr>
            <w:tcW w:w="5387" w:type="dxa"/>
            <w:shd w:val="clear" w:color="auto" w:fill="FFFFFF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834">
              <w:rPr>
                <w:rFonts w:ascii="Times New Roman" w:hAnsi="Times New Roman" w:cs="Times New Roman"/>
                <w:sz w:val="24"/>
                <w:szCs w:val="24"/>
              </w:rPr>
              <w:t>rektoskopia</w:t>
            </w:r>
          </w:p>
        </w:tc>
        <w:tc>
          <w:tcPr>
            <w:tcW w:w="2835" w:type="dxa"/>
            <w:shd w:val="clear" w:color="auto" w:fill="FFFFFF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RPr="00CA53DF" w:rsidTr="007176DC">
        <w:trPr>
          <w:trHeight w:val="261"/>
        </w:trPr>
        <w:tc>
          <w:tcPr>
            <w:tcW w:w="5387" w:type="dxa"/>
            <w:shd w:val="clear" w:color="auto" w:fill="FFFFFF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34">
              <w:rPr>
                <w:rFonts w:ascii="Times New Roman" w:hAnsi="Times New Roman" w:cs="Times New Roman"/>
                <w:sz w:val="24"/>
                <w:szCs w:val="24"/>
              </w:rPr>
              <w:t>rektoskopia + biopsja + badanie histopatologiczne</w:t>
            </w:r>
          </w:p>
        </w:tc>
        <w:tc>
          <w:tcPr>
            <w:tcW w:w="2835" w:type="dxa"/>
            <w:shd w:val="clear" w:color="auto" w:fill="FFFFFF"/>
          </w:tcPr>
          <w:p w:rsidR="003E1834" w:rsidRPr="003E1834" w:rsidRDefault="003E1834" w:rsidP="003E18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RPr="00CA53DF" w:rsidTr="007176DC">
        <w:trPr>
          <w:trHeight w:val="300"/>
        </w:trPr>
        <w:tc>
          <w:tcPr>
            <w:tcW w:w="5387" w:type="dxa"/>
            <w:shd w:val="clear" w:color="auto" w:fill="FFFFFF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834">
              <w:rPr>
                <w:rFonts w:ascii="Times New Roman" w:hAnsi="Times New Roman" w:cs="Times New Roman"/>
                <w:sz w:val="24"/>
                <w:szCs w:val="24"/>
              </w:rPr>
              <w:t>gastroskopia</w:t>
            </w:r>
          </w:p>
        </w:tc>
        <w:tc>
          <w:tcPr>
            <w:tcW w:w="2835" w:type="dxa"/>
            <w:shd w:val="clear" w:color="auto" w:fill="FFFFFF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RPr="00CA53DF" w:rsidTr="007176DC">
        <w:trPr>
          <w:trHeight w:val="294"/>
        </w:trPr>
        <w:tc>
          <w:tcPr>
            <w:tcW w:w="5387" w:type="dxa"/>
            <w:shd w:val="clear" w:color="auto" w:fill="FFFFFF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834">
              <w:rPr>
                <w:rFonts w:ascii="Times New Roman" w:hAnsi="Times New Roman" w:cs="Times New Roman"/>
                <w:sz w:val="24"/>
                <w:szCs w:val="24"/>
              </w:rPr>
              <w:t>gastroskopia + biopsja + badanie histopatologiczne</w:t>
            </w:r>
          </w:p>
        </w:tc>
        <w:tc>
          <w:tcPr>
            <w:tcW w:w="2835" w:type="dxa"/>
            <w:shd w:val="clear" w:color="auto" w:fill="FFFFFF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RPr="00CA53DF" w:rsidTr="007176DC">
        <w:trPr>
          <w:trHeight w:val="303"/>
        </w:trPr>
        <w:tc>
          <w:tcPr>
            <w:tcW w:w="5387" w:type="dxa"/>
            <w:shd w:val="clear" w:color="auto" w:fill="FFFFFF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834">
              <w:rPr>
                <w:rFonts w:ascii="Times New Roman" w:hAnsi="Times New Roman" w:cs="Times New Roman"/>
                <w:sz w:val="24"/>
                <w:szCs w:val="24"/>
              </w:rPr>
              <w:t>cystoskopia</w:t>
            </w:r>
          </w:p>
        </w:tc>
        <w:tc>
          <w:tcPr>
            <w:tcW w:w="2835" w:type="dxa"/>
            <w:shd w:val="clear" w:color="auto" w:fill="FFFFFF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RPr="00CA53DF" w:rsidTr="007176DC">
        <w:trPr>
          <w:trHeight w:val="322"/>
        </w:trPr>
        <w:tc>
          <w:tcPr>
            <w:tcW w:w="5387" w:type="dxa"/>
            <w:shd w:val="clear" w:color="auto" w:fill="FFFFFF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834">
              <w:rPr>
                <w:rFonts w:ascii="Times New Roman" w:hAnsi="Times New Roman" w:cs="Times New Roman"/>
                <w:sz w:val="24"/>
                <w:szCs w:val="24"/>
              </w:rPr>
              <w:t>cystoskopia + biopsja + badanie histopatologiczne</w:t>
            </w:r>
          </w:p>
        </w:tc>
        <w:tc>
          <w:tcPr>
            <w:tcW w:w="2835" w:type="dxa"/>
            <w:shd w:val="clear" w:color="auto" w:fill="FFFFFF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RPr="00CA53DF" w:rsidTr="007176DC">
        <w:trPr>
          <w:trHeight w:val="210"/>
        </w:trPr>
        <w:tc>
          <w:tcPr>
            <w:tcW w:w="5387" w:type="dxa"/>
            <w:tcBorders>
              <w:right w:val="nil"/>
            </w:tcBorders>
            <w:shd w:val="clear" w:color="auto" w:fill="FDE9D9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1834">
              <w:rPr>
                <w:rFonts w:ascii="Times New Roman" w:hAnsi="Times New Roman" w:cs="Times New Roman"/>
                <w:b/>
                <w:sz w:val="24"/>
                <w:szCs w:val="24"/>
              </w:rPr>
              <w:t>Mammografia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DE9D9"/>
          </w:tcPr>
          <w:p w:rsidR="003E1834" w:rsidRPr="003E1834" w:rsidRDefault="003E1834" w:rsidP="007176D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Tr="007176DC">
        <w:trPr>
          <w:trHeight w:val="210"/>
        </w:trPr>
        <w:tc>
          <w:tcPr>
            <w:tcW w:w="5387" w:type="dxa"/>
            <w:tcBorders>
              <w:right w:val="single" w:sz="4" w:space="0" w:color="auto"/>
            </w:tcBorders>
          </w:tcPr>
          <w:p w:rsidR="003E1834" w:rsidRPr="003E1834" w:rsidRDefault="003E1834" w:rsidP="007176DC">
            <w:pPr>
              <w:pStyle w:val="Zawartotabeli"/>
              <w:rPr>
                <w:rFonts w:cs="Times New Roman"/>
              </w:rPr>
            </w:pPr>
            <w:r w:rsidRPr="003E1834">
              <w:rPr>
                <w:rFonts w:cs="Times New Roman"/>
              </w:rPr>
              <w:t>mammografia jednej piersi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1834" w:rsidTr="007176DC">
        <w:trPr>
          <w:trHeight w:val="210"/>
        </w:trPr>
        <w:tc>
          <w:tcPr>
            <w:tcW w:w="5387" w:type="dxa"/>
          </w:tcPr>
          <w:p w:rsidR="003E1834" w:rsidRPr="003E1834" w:rsidRDefault="003E1834" w:rsidP="007176DC">
            <w:pPr>
              <w:pStyle w:val="Zawartotabeli"/>
              <w:rPr>
                <w:rFonts w:cs="Times New Roman"/>
              </w:rPr>
            </w:pPr>
            <w:r w:rsidRPr="003E1834">
              <w:rPr>
                <w:rFonts w:cs="Times New Roman"/>
              </w:rPr>
              <w:t>mammografia obu piersi</w:t>
            </w:r>
          </w:p>
        </w:tc>
        <w:tc>
          <w:tcPr>
            <w:tcW w:w="2835" w:type="dxa"/>
          </w:tcPr>
          <w:p w:rsidR="003E1834" w:rsidRPr="003E1834" w:rsidRDefault="003E1834" w:rsidP="007176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B5532" w:rsidRPr="00E219E5" w:rsidRDefault="00585A0F" w:rsidP="00E219E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585A0F">
        <w:rPr>
          <w:rFonts w:ascii="Times New Roman" w:hAnsi="Times New Roman" w:cs="Times New Roman"/>
          <w:sz w:val="20"/>
          <w:szCs w:val="20"/>
        </w:rPr>
        <w:t xml:space="preserve">wpisać </w:t>
      </w:r>
      <w:r>
        <w:rPr>
          <w:rFonts w:ascii="Times New Roman" w:hAnsi="Times New Roman" w:cs="Times New Roman"/>
          <w:sz w:val="20"/>
          <w:szCs w:val="20"/>
        </w:rPr>
        <w:t>właściwy zakres</w:t>
      </w:r>
      <w:bookmarkStart w:id="0" w:name="_GoBack"/>
      <w:bookmarkEnd w:id="0"/>
    </w:p>
    <w:sectPr w:rsidR="008B5532" w:rsidRPr="00E219E5" w:rsidSect="00AF180F">
      <w:pgSz w:w="11907" w:h="16839" w:code="9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>
    <w:nsid w:val="0000000E"/>
    <w:multiLevelType w:val="singleLevel"/>
    <w:tmpl w:val="31469B4C"/>
    <w:name w:val="WW8Num1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</w:abstractNum>
  <w:abstractNum w:abstractNumId="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4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420"/>
        </w:tabs>
      </w:pPr>
    </w:lvl>
  </w:abstractNum>
  <w:abstractNum w:abstractNumId="5">
    <w:nsid w:val="009E53DC"/>
    <w:multiLevelType w:val="hybridMultilevel"/>
    <w:tmpl w:val="CEA8847E"/>
    <w:lvl w:ilvl="0" w:tplc="04150011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hint="default"/>
        <w:i w:val="0"/>
        <w:color w:val="000000"/>
      </w:rPr>
    </w:lvl>
    <w:lvl w:ilvl="1" w:tplc="F022DD74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i w:val="0"/>
        <w:color w:val="000000"/>
      </w:rPr>
    </w:lvl>
    <w:lvl w:ilvl="2" w:tplc="04150005" w:tentative="1">
      <w:start w:val="1"/>
      <w:numFmt w:val="bullet"/>
      <w:lvlText w:val=""/>
      <w:lvlJc w:val="left"/>
      <w:pPr>
        <w:tabs>
          <w:tab w:val="num" w:pos="2452"/>
        </w:tabs>
        <w:ind w:left="2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72"/>
        </w:tabs>
        <w:ind w:left="3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92"/>
        </w:tabs>
        <w:ind w:left="3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12"/>
        </w:tabs>
        <w:ind w:left="4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32"/>
        </w:tabs>
        <w:ind w:left="5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52"/>
        </w:tabs>
        <w:ind w:left="6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72"/>
        </w:tabs>
        <w:ind w:left="6772" w:hanging="360"/>
      </w:pPr>
      <w:rPr>
        <w:rFonts w:ascii="Wingdings" w:hAnsi="Wingdings" w:hint="default"/>
      </w:rPr>
    </w:lvl>
  </w:abstractNum>
  <w:abstractNum w:abstractNumId="6">
    <w:nsid w:val="012178D1"/>
    <w:multiLevelType w:val="hybridMultilevel"/>
    <w:tmpl w:val="7C4A870C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>
    <w:nsid w:val="029414D9"/>
    <w:multiLevelType w:val="hybridMultilevel"/>
    <w:tmpl w:val="8030512E"/>
    <w:lvl w:ilvl="0" w:tplc="BE30D58E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4E73B10"/>
    <w:multiLevelType w:val="hybridMultilevel"/>
    <w:tmpl w:val="33F83034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622044C"/>
    <w:multiLevelType w:val="hybridMultilevel"/>
    <w:tmpl w:val="A2A4DC00"/>
    <w:lvl w:ilvl="0" w:tplc="8D2A013C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E27D8F"/>
    <w:multiLevelType w:val="hybridMultilevel"/>
    <w:tmpl w:val="43EC0B0C"/>
    <w:lvl w:ilvl="0" w:tplc="16A4EE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40F3811"/>
    <w:multiLevelType w:val="hybridMultilevel"/>
    <w:tmpl w:val="5B289158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537505"/>
    <w:multiLevelType w:val="hybridMultilevel"/>
    <w:tmpl w:val="0AAE3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985304"/>
    <w:multiLevelType w:val="hybridMultilevel"/>
    <w:tmpl w:val="1B9A382C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2CAD10A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8202E57"/>
    <w:multiLevelType w:val="hybridMultilevel"/>
    <w:tmpl w:val="04907EC4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9DC4340"/>
    <w:multiLevelType w:val="hybridMultilevel"/>
    <w:tmpl w:val="45005ECC"/>
    <w:lvl w:ilvl="0" w:tplc="13CA694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3BD6D85C">
      <w:start w:val="1"/>
      <w:numFmt w:val="lowerLetter"/>
      <w:lvlText w:val="%2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A74EE61A">
      <w:start w:val="1"/>
      <w:numFmt w:val="bullet"/>
      <w:lvlText w:val=""/>
      <w:lvlJc w:val="left"/>
      <w:pPr>
        <w:tabs>
          <w:tab w:val="num" w:pos="1077"/>
        </w:tabs>
        <w:ind w:left="1077" w:hanging="357"/>
      </w:pPr>
      <w:rPr>
        <w:rFonts w:ascii="Symbol" w:hAnsi="Symbol" w:cs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0E0B9A"/>
    <w:multiLevelType w:val="hybridMultilevel"/>
    <w:tmpl w:val="7F263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6F4036"/>
    <w:multiLevelType w:val="hybridMultilevel"/>
    <w:tmpl w:val="2CFAF438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860FBE"/>
    <w:multiLevelType w:val="hybridMultilevel"/>
    <w:tmpl w:val="406CC7F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1F60E6"/>
    <w:multiLevelType w:val="hybridMultilevel"/>
    <w:tmpl w:val="87A2C0F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191E03"/>
    <w:multiLevelType w:val="hybridMultilevel"/>
    <w:tmpl w:val="1FF0ABB2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FCE24E7"/>
    <w:multiLevelType w:val="hybridMultilevel"/>
    <w:tmpl w:val="95AC6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FE09BF"/>
    <w:multiLevelType w:val="hybridMultilevel"/>
    <w:tmpl w:val="0A0CE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34250E"/>
    <w:multiLevelType w:val="hybridMultilevel"/>
    <w:tmpl w:val="96AE284E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77A1353"/>
    <w:multiLevelType w:val="hybridMultilevel"/>
    <w:tmpl w:val="2B7CA73C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917617A"/>
    <w:multiLevelType w:val="hybridMultilevel"/>
    <w:tmpl w:val="CA442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F02D14"/>
    <w:multiLevelType w:val="hybridMultilevel"/>
    <w:tmpl w:val="318054C0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E377FDA"/>
    <w:multiLevelType w:val="hybridMultilevel"/>
    <w:tmpl w:val="223E1E3A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>
    <w:nsid w:val="3F060A0B"/>
    <w:multiLevelType w:val="hybridMultilevel"/>
    <w:tmpl w:val="F718D698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1506EC2"/>
    <w:multiLevelType w:val="hybridMultilevel"/>
    <w:tmpl w:val="9A36A922"/>
    <w:lvl w:ilvl="0" w:tplc="04150017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0">
    <w:nsid w:val="42130BB2"/>
    <w:multiLevelType w:val="hybridMultilevel"/>
    <w:tmpl w:val="9718E694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2242C9D"/>
    <w:multiLevelType w:val="hybridMultilevel"/>
    <w:tmpl w:val="CC3495B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33A4C4C"/>
    <w:multiLevelType w:val="hybridMultilevel"/>
    <w:tmpl w:val="EE746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363674A"/>
    <w:multiLevelType w:val="hybridMultilevel"/>
    <w:tmpl w:val="AB1E16E0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5063BC4"/>
    <w:multiLevelType w:val="hybridMultilevel"/>
    <w:tmpl w:val="07280344"/>
    <w:lvl w:ilvl="0" w:tplc="EDBCF48E">
      <w:start w:val="1"/>
      <w:numFmt w:val="lowerLetter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53"/>
        </w:tabs>
        <w:ind w:left="18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73"/>
        </w:tabs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93"/>
        </w:tabs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13"/>
        </w:tabs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33"/>
        </w:tabs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53"/>
        </w:tabs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73"/>
        </w:tabs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93"/>
        </w:tabs>
        <w:ind w:left="6893" w:hanging="180"/>
      </w:pPr>
    </w:lvl>
  </w:abstractNum>
  <w:abstractNum w:abstractNumId="35">
    <w:nsid w:val="4D0A3E12"/>
    <w:multiLevelType w:val="hybridMultilevel"/>
    <w:tmpl w:val="F2E61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EE74353"/>
    <w:multiLevelType w:val="hybridMultilevel"/>
    <w:tmpl w:val="F43C3974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6ED0C65"/>
    <w:multiLevelType w:val="hybridMultilevel"/>
    <w:tmpl w:val="755A9136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5A5D73D8"/>
    <w:multiLevelType w:val="hybridMultilevel"/>
    <w:tmpl w:val="E63C17D8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5066D9E"/>
    <w:multiLevelType w:val="hybridMultilevel"/>
    <w:tmpl w:val="F04668A0"/>
    <w:lvl w:ilvl="0" w:tplc="7B2E1D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87773A7"/>
    <w:multiLevelType w:val="hybridMultilevel"/>
    <w:tmpl w:val="351CB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6521E9"/>
    <w:multiLevelType w:val="hybridMultilevel"/>
    <w:tmpl w:val="1F9ACC8E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A76082F"/>
    <w:multiLevelType w:val="hybridMultilevel"/>
    <w:tmpl w:val="58BC7E90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BDD3E0C"/>
    <w:multiLevelType w:val="hybridMultilevel"/>
    <w:tmpl w:val="212CF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C2400B"/>
    <w:multiLevelType w:val="hybridMultilevel"/>
    <w:tmpl w:val="55447E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F964CE"/>
    <w:multiLevelType w:val="hybridMultilevel"/>
    <w:tmpl w:val="8A647E6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423CD7"/>
    <w:multiLevelType w:val="hybridMultilevel"/>
    <w:tmpl w:val="0FA23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14814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360C93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B6702E"/>
    <w:multiLevelType w:val="hybridMultilevel"/>
    <w:tmpl w:val="7646EC56"/>
    <w:lvl w:ilvl="0" w:tplc="DEE214E2">
      <w:start w:val="1"/>
      <w:numFmt w:val="decimal"/>
      <w:lvlText w:val="%1."/>
      <w:lvlJc w:val="left"/>
      <w:pPr>
        <w:ind w:left="720" w:hanging="360"/>
      </w:pPr>
      <w:rPr>
        <w:rFonts w:cs="Mang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3858E6"/>
    <w:multiLevelType w:val="hybridMultilevel"/>
    <w:tmpl w:val="763E979E"/>
    <w:lvl w:ilvl="0" w:tplc="8D2C62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9"/>
  </w:num>
  <w:num w:numId="3">
    <w:abstractNumId w:val="2"/>
  </w:num>
  <w:num w:numId="4">
    <w:abstractNumId w:val="16"/>
  </w:num>
  <w:num w:numId="5">
    <w:abstractNumId w:val="40"/>
  </w:num>
  <w:num w:numId="6">
    <w:abstractNumId w:val="1"/>
  </w:num>
  <w:num w:numId="7">
    <w:abstractNumId w:val="31"/>
  </w:num>
  <w:num w:numId="8">
    <w:abstractNumId w:val="19"/>
  </w:num>
  <w:num w:numId="9">
    <w:abstractNumId w:val="45"/>
  </w:num>
  <w:num w:numId="10">
    <w:abstractNumId w:val="4"/>
  </w:num>
  <w:num w:numId="11">
    <w:abstractNumId w:val="3"/>
  </w:num>
  <w:num w:numId="12">
    <w:abstractNumId w:val="47"/>
  </w:num>
  <w:num w:numId="13">
    <w:abstractNumId w:val="25"/>
  </w:num>
  <w:num w:numId="14">
    <w:abstractNumId w:val="10"/>
  </w:num>
  <w:num w:numId="15">
    <w:abstractNumId w:val="18"/>
  </w:num>
  <w:num w:numId="16">
    <w:abstractNumId w:val="21"/>
  </w:num>
  <w:num w:numId="17">
    <w:abstractNumId w:val="0"/>
  </w:num>
  <w:num w:numId="18">
    <w:abstractNumId w:val="46"/>
  </w:num>
  <w:num w:numId="19">
    <w:abstractNumId w:val="35"/>
  </w:num>
  <w:num w:numId="20">
    <w:abstractNumId w:val="22"/>
  </w:num>
  <w:num w:numId="21">
    <w:abstractNumId w:val="12"/>
  </w:num>
  <w:num w:numId="22">
    <w:abstractNumId w:val="37"/>
  </w:num>
  <w:num w:numId="23">
    <w:abstractNumId w:val="48"/>
  </w:num>
  <w:num w:numId="24">
    <w:abstractNumId w:val="13"/>
  </w:num>
  <w:num w:numId="25">
    <w:abstractNumId w:val="26"/>
  </w:num>
  <w:num w:numId="26">
    <w:abstractNumId w:val="42"/>
  </w:num>
  <w:num w:numId="27">
    <w:abstractNumId w:val="24"/>
  </w:num>
  <w:num w:numId="28">
    <w:abstractNumId w:val="20"/>
  </w:num>
  <w:num w:numId="29">
    <w:abstractNumId w:val="23"/>
  </w:num>
  <w:num w:numId="30">
    <w:abstractNumId w:val="8"/>
  </w:num>
  <w:num w:numId="31">
    <w:abstractNumId w:val="41"/>
  </w:num>
  <w:num w:numId="32">
    <w:abstractNumId w:val="28"/>
  </w:num>
  <w:num w:numId="33">
    <w:abstractNumId w:val="36"/>
  </w:num>
  <w:num w:numId="34">
    <w:abstractNumId w:val="33"/>
  </w:num>
  <w:num w:numId="35">
    <w:abstractNumId w:val="17"/>
  </w:num>
  <w:num w:numId="36">
    <w:abstractNumId w:val="38"/>
  </w:num>
  <w:num w:numId="37">
    <w:abstractNumId w:val="11"/>
  </w:num>
  <w:num w:numId="38">
    <w:abstractNumId w:val="29"/>
  </w:num>
  <w:num w:numId="39">
    <w:abstractNumId w:val="15"/>
  </w:num>
  <w:num w:numId="40">
    <w:abstractNumId w:val="14"/>
  </w:num>
  <w:num w:numId="41">
    <w:abstractNumId w:val="30"/>
  </w:num>
  <w:num w:numId="42">
    <w:abstractNumId w:val="34"/>
  </w:num>
  <w:num w:numId="43">
    <w:abstractNumId w:val="7"/>
  </w:num>
  <w:num w:numId="44">
    <w:abstractNumId w:val="5"/>
  </w:num>
  <w:num w:numId="45">
    <w:abstractNumId w:val="9"/>
  </w:num>
  <w:num w:numId="46">
    <w:abstractNumId w:val="43"/>
  </w:num>
  <w:num w:numId="47">
    <w:abstractNumId w:val="6"/>
  </w:num>
  <w:num w:numId="48">
    <w:abstractNumId w:val="27"/>
  </w:num>
  <w:num w:numId="49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675C"/>
    <w:rsid w:val="00071619"/>
    <w:rsid w:val="00080C00"/>
    <w:rsid w:val="0012293B"/>
    <w:rsid w:val="00133E81"/>
    <w:rsid w:val="00182A69"/>
    <w:rsid w:val="001B09A8"/>
    <w:rsid w:val="001E4E3E"/>
    <w:rsid w:val="002018AB"/>
    <w:rsid w:val="0026159D"/>
    <w:rsid w:val="002A3D28"/>
    <w:rsid w:val="00304B16"/>
    <w:rsid w:val="00331476"/>
    <w:rsid w:val="00340489"/>
    <w:rsid w:val="00352B68"/>
    <w:rsid w:val="003D5DE2"/>
    <w:rsid w:val="003E1834"/>
    <w:rsid w:val="00406C81"/>
    <w:rsid w:val="00493C05"/>
    <w:rsid w:val="004B7D40"/>
    <w:rsid w:val="00514689"/>
    <w:rsid w:val="005373FD"/>
    <w:rsid w:val="00557A1B"/>
    <w:rsid w:val="00571266"/>
    <w:rsid w:val="00582698"/>
    <w:rsid w:val="00585A0F"/>
    <w:rsid w:val="00592B4F"/>
    <w:rsid w:val="006049C7"/>
    <w:rsid w:val="00606AEF"/>
    <w:rsid w:val="00613F30"/>
    <w:rsid w:val="00620823"/>
    <w:rsid w:val="00623085"/>
    <w:rsid w:val="00676EDB"/>
    <w:rsid w:val="006A67E5"/>
    <w:rsid w:val="006D7ECE"/>
    <w:rsid w:val="00722201"/>
    <w:rsid w:val="007478BF"/>
    <w:rsid w:val="0077555E"/>
    <w:rsid w:val="00785CBF"/>
    <w:rsid w:val="0079610C"/>
    <w:rsid w:val="007B4BC8"/>
    <w:rsid w:val="007D39A7"/>
    <w:rsid w:val="007D7E6B"/>
    <w:rsid w:val="007F1F34"/>
    <w:rsid w:val="00824765"/>
    <w:rsid w:val="00860CEA"/>
    <w:rsid w:val="008616D2"/>
    <w:rsid w:val="00892EEB"/>
    <w:rsid w:val="008B5532"/>
    <w:rsid w:val="008D3545"/>
    <w:rsid w:val="008F6792"/>
    <w:rsid w:val="00957AD6"/>
    <w:rsid w:val="00964855"/>
    <w:rsid w:val="0097798D"/>
    <w:rsid w:val="009854B2"/>
    <w:rsid w:val="00991CF1"/>
    <w:rsid w:val="009B1E8E"/>
    <w:rsid w:val="009E2887"/>
    <w:rsid w:val="00A11608"/>
    <w:rsid w:val="00A15125"/>
    <w:rsid w:val="00AA26EB"/>
    <w:rsid w:val="00AF180F"/>
    <w:rsid w:val="00B11683"/>
    <w:rsid w:val="00B166FE"/>
    <w:rsid w:val="00B44775"/>
    <w:rsid w:val="00B75363"/>
    <w:rsid w:val="00BC796C"/>
    <w:rsid w:val="00BE677D"/>
    <w:rsid w:val="00BF0864"/>
    <w:rsid w:val="00C13C5C"/>
    <w:rsid w:val="00C30C14"/>
    <w:rsid w:val="00C5019A"/>
    <w:rsid w:val="00CC22EA"/>
    <w:rsid w:val="00D70F19"/>
    <w:rsid w:val="00DB3085"/>
    <w:rsid w:val="00DE7E4F"/>
    <w:rsid w:val="00E219E5"/>
    <w:rsid w:val="00E42894"/>
    <w:rsid w:val="00E6675C"/>
    <w:rsid w:val="00EA7469"/>
    <w:rsid w:val="00ED19C1"/>
    <w:rsid w:val="00ED4DE2"/>
    <w:rsid w:val="00F05296"/>
    <w:rsid w:val="00F27C07"/>
    <w:rsid w:val="00F5423F"/>
    <w:rsid w:val="00F63EBA"/>
    <w:rsid w:val="00F95D8B"/>
    <w:rsid w:val="00F96ED7"/>
    <w:rsid w:val="00FC2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3EBA"/>
  </w:style>
  <w:style w:type="paragraph" w:styleId="Nagwek1">
    <w:name w:val="heading 1"/>
    <w:basedOn w:val="Normalny"/>
    <w:next w:val="Normalny"/>
    <w:link w:val="Nagwek1Znak"/>
    <w:qFormat/>
    <w:rsid w:val="006A67E5"/>
    <w:pPr>
      <w:keepNext/>
      <w:numPr>
        <w:numId w:val="17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A67E5"/>
    <w:pPr>
      <w:keepNext/>
      <w:numPr>
        <w:ilvl w:val="1"/>
        <w:numId w:val="17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A67E5"/>
    <w:pPr>
      <w:keepNext/>
      <w:numPr>
        <w:ilvl w:val="2"/>
        <w:numId w:val="17"/>
      </w:numPr>
      <w:suppressAutoHyphens/>
      <w:spacing w:after="0" w:line="240" w:lineRule="auto"/>
      <w:ind w:left="180" w:firstLine="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D5D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9B1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9B1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373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C796C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BC796C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rsid w:val="006A67E5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6A67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6A67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C05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8B5532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A67E5"/>
    <w:pPr>
      <w:keepNext/>
      <w:numPr>
        <w:numId w:val="17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A67E5"/>
    <w:pPr>
      <w:keepNext/>
      <w:numPr>
        <w:ilvl w:val="1"/>
        <w:numId w:val="17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A67E5"/>
    <w:pPr>
      <w:keepNext/>
      <w:numPr>
        <w:ilvl w:val="2"/>
        <w:numId w:val="17"/>
      </w:numPr>
      <w:suppressAutoHyphens/>
      <w:spacing w:after="0" w:line="240" w:lineRule="auto"/>
      <w:ind w:left="180" w:firstLine="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D5D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9B1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9B1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373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C796C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BC796C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rsid w:val="006A67E5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6A67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6A67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C05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8B5532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16979-518B-45B6-9977-E475311CF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2419</Words>
  <Characters>14520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Witkowska</dc:creator>
  <cp:keywords/>
  <dc:description/>
  <cp:lastModifiedBy>hanna konca</cp:lastModifiedBy>
  <cp:revision>3</cp:revision>
  <cp:lastPrinted>2014-05-15T11:37:00Z</cp:lastPrinted>
  <dcterms:created xsi:type="dcterms:W3CDTF">2014-06-04T07:15:00Z</dcterms:created>
  <dcterms:modified xsi:type="dcterms:W3CDTF">2014-06-04T08:35:00Z</dcterms:modified>
</cp:coreProperties>
</file>